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68" w:type="dxa"/>
        <w:tblBorders>
          <w:top w:val="double" w:color="C0C0C0" w:sz="4" w:space="0"/>
          <w:left w:val="double" w:color="C0C0C0" w:sz="4" w:space="0"/>
          <w:bottom w:val="double" w:color="C0C0C0" w:sz="4" w:space="0"/>
          <w:right w:val="double" w:color="C0C0C0" w:sz="4" w:space="0"/>
          <w:insideH w:val="double" w:color="C0C0C0" w:sz="4" w:space="0"/>
          <w:insideV w:val="double" w:color="C0C0C0" w:sz="4" w:space="0"/>
        </w:tblBorders>
        <w:tblLook w:val="0000" w:firstRow="0" w:lastRow="0" w:firstColumn="0" w:lastColumn="0" w:noHBand="0" w:noVBand="0"/>
      </w:tblPr>
      <w:tblGrid>
        <w:gridCol w:w="11352"/>
        <w:gridCol w:w="3516"/>
      </w:tblGrid>
      <w:tr w:rsidRPr="00234A81" w:rsidR="00B62244" w:rsidTr="0024166D">
        <w:trPr>
          <w:trHeight w:val="1224"/>
        </w:trPr>
        <w:tc>
          <w:tcPr>
            <w:tcW w:w="11628" w:type="dxa"/>
          </w:tcPr>
          <w:p w:rsidR="00B62244" w:rsidP="0024166D" w:rsidRDefault="00B62244">
            <w:pPr>
              <w:pStyle w:val="Heading1"/>
              <w:jc w:val="center"/>
              <w:rPr>
                <w:rFonts w:ascii="Arial" w:hAnsi="Arial" w:cs="Arial"/>
                <w:color w:val="333399"/>
              </w:rPr>
            </w:pPr>
            <w:bookmarkStart w:name="_GoBack" w:id="0"/>
            <w:bookmarkEnd w:id="0"/>
          </w:p>
          <w:p w:rsidRPr="00234A81" w:rsidR="00B62244" w:rsidP="0024166D" w:rsidRDefault="00B62244">
            <w:pPr>
              <w:pStyle w:val="Heading1"/>
              <w:jc w:val="center"/>
              <w:rPr>
                <w:rFonts w:ascii="Arial" w:hAnsi="Arial" w:cs="Arial"/>
                <w:color w:val="333399"/>
              </w:rPr>
            </w:pPr>
            <w:bookmarkStart w:name="_RISK_ASSESSMENT_FORM" w:id="1"/>
            <w:bookmarkEnd w:id="1"/>
            <w:r>
              <w:rPr>
                <w:rFonts w:ascii="Arial" w:hAnsi="Arial" w:cs="Arial"/>
                <w:color w:val="333399"/>
                <w:sz w:val="22"/>
                <w:szCs w:val="22"/>
              </w:rPr>
              <w:t xml:space="preserve">OVERSEAS TRAVEL </w:t>
            </w:r>
            <w:r w:rsidRPr="00234A81">
              <w:rPr>
                <w:rFonts w:ascii="Arial" w:hAnsi="Arial" w:cs="Arial"/>
                <w:color w:val="333399"/>
                <w:sz w:val="22"/>
                <w:szCs w:val="22"/>
              </w:rPr>
              <w:t>RISK ASSESSMENT FORM</w:t>
            </w:r>
          </w:p>
          <w:p w:rsidR="00B62244" w:rsidP="0024166D" w:rsidRDefault="00B62244">
            <w:pPr>
              <w:jc w:val="center"/>
              <w:rPr>
                <w:rFonts w:ascii="Arial" w:hAnsi="Arial" w:cs="Arial"/>
                <w:b/>
                <w:color w:val="FF0000"/>
                <w:lang w:val="en-US"/>
              </w:rPr>
            </w:pPr>
          </w:p>
          <w:p w:rsidRPr="00234A81" w:rsidR="00B62244" w:rsidP="0024166D" w:rsidRDefault="00B62244">
            <w:pPr>
              <w:jc w:val="center"/>
              <w:rPr>
                <w:rFonts w:ascii="Arial" w:hAnsi="Arial" w:cs="Arial"/>
                <w:b/>
                <w:color w:val="FF0000"/>
                <w:lang w:val="en-US"/>
              </w:rPr>
            </w:pPr>
            <w:r w:rsidRPr="00234A81">
              <w:rPr>
                <w:rFonts w:ascii="Arial" w:hAnsi="Arial" w:cs="Arial"/>
                <w:b/>
                <w:color w:val="FF0000"/>
                <w:sz w:val="22"/>
                <w:szCs w:val="22"/>
                <w:lang w:val="en-US"/>
              </w:rPr>
              <w:t>TEMPLATE ONLY – PLEASE EDIT FOR EACH SPECIFIC TRIP.</w:t>
            </w:r>
          </w:p>
        </w:tc>
        <w:tc>
          <w:tcPr>
            <w:tcW w:w="3240" w:type="dxa"/>
          </w:tcPr>
          <w:p w:rsidRPr="00234A81" w:rsidR="00B62244" w:rsidP="0024166D" w:rsidRDefault="002E020F">
            <w:pPr>
              <w:jc w:val="center"/>
              <w:rPr>
                <w:rFonts w:ascii="Arial" w:hAnsi="Arial" w:cs="Arial"/>
              </w:rPr>
            </w:pPr>
            <w:r>
              <w:rPr>
                <w:noProof/>
                <w:lang w:eastAsia="en-GB"/>
              </w:rPr>
              <w:drawing>
                <wp:inline distT="0" distB="0" distL="0" distR="0">
                  <wp:extent cx="2085975" cy="600075"/>
                  <wp:effectExtent l="0" t="0" r="9525" b="9525"/>
                  <wp:docPr id="1" name="Picture 1" descr="cid:image001.png@01CF53D2.4EEEB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53D2.4EEEBC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85975" cy="600075"/>
                          </a:xfrm>
                          <a:prstGeom prst="rect">
                            <a:avLst/>
                          </a:prstGeom>
                          <a:noFill/>
                          <a:ln>
                            <a:noFill/>
                          </a:ln>
                        </pic:spPr>
                      </pic:pic>
                    </a:graphicData>
                  </a:graphic>
                </wp:inline>
              </w:drawing>
            </w:r>
          </w:p>
        </w:tc>
      </w:tr>
    </w:tbl>
    <w:p w:rsidRPr="0085170E" w:rsidR="00B62244" w:rsidP="00B62244" w:rsidRDefault="00B62244">
      <w:pPr>
        <w:rPr>
          <w:rFonts w:ascii="Arial" w:hAnsi="Arial" w:cs="Arial"/>
          <w:sz w:val="8"/>
          <w:szCs w:val="8"/>
        </w:rPr>
      </w:pPr>
    </w:p>
    <w:tbl>
      <w:tblPr>
        <w:tblW w:w="14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86"/>
        <w:gridCol w:w="425"/>
        <w:gridCol w:w="4617"/>
        <w:gridCol w:w="540"/>
        <w:gridCol w:w="4500"/>
      </w:tblGrid>
      <w:tr w:rsidRPr="00234A81" w:rsidR="00B62244" w:rsidTr="0024166D">
        <w:tc>
          <w:tcPr>
            <w:tcW w:w="4786" w:type="dxa"/>
            <w:tcBorders>
              <w:right w:val="single" w:color="auto" w:sz="4" w:space="0"/>
            </w:tcBorders>
            <w:shd w:val="clear" w:color="auto" w:fill="E0E0E0"/>
          </w:tcPr>
          <w:p w:rsidRPr="00234A81" w:rsidR="00B62244" w:rsidP="0024166D" w:rsidRDefault="00B62244">
            <w:pPr>
              <w:rPr>
                <w:rFonts w:ascii="Arial" w:hAnsi="Arial" w:cs="Arial"/>
              </w:rPr>
            </w:pPr>
            <w:r w:rsidRPr="00234A81">
              <w:rPr>
                <w:rFonts w:ascii="Arial" w:hAnsi="Arial" w:cs="Arial"/>
                <w:b/>
                <w:bCs/>
                <w:sz w:val="22"/>
                <w:szCs w:val="22"/>
              </w:rPr>
              <w:t>Risk Assessment For</w:t>
            </w:r>
          </w:p>
        </w:tc>
        <w:tc>
          <w:tcPr>
            <w:tcW w:w="425" w:type="dxa"/>
            <w:tcBorders>
              <w:top w:val="nil"/>
              <w:left w:val="single" w:color="auto" w:sz="4" w:space="0"/>
              <w:bottom w:val="nil"/>
              <w:right w:val="single" w:color="auto" w:sz="4" w:space="0"/>
            </w:tcBorders>
          </w:tcPr>
          <w:p w:rsidRPr="00234A81" w:rsidR="00B62244" w:rsidP="0024166D" w:rsidRDefault="00B62244">
            <w:pPr>
              <w:rPr>
                <w:rFonts w:ascii="Arial" w:hAnsi="Arial" w:cs="Arial"/>
              </w:rPr>
            </w:pPr>
          </w:p>
        </w:tc>
        <w:tc>
          <w:tcPr>
            <w:tcW w:w="4617" w:type="dxa"/>
            <w:tcBorders>
              <w:left w:val="single" w:color="auto" w:sz="4" w:space="0"/>
              <w:right w:val="single" w:color="auto" w:sz="4" w:space="0"/>
            </w:tcBorders>
            <w:shd w:val="clear" w:color="auto" w:fill="E0E0E0"/>
          </w:tcPr>
          <w:p w:rsidRPr="00234A81" w:rsidR="00B62244" w:rsidP="0024166D" w:rsidRDefault="00B62244">
            <w:pPr>
              <w:rPr>
                <w:rFonts w:ascii="Arial" w:hAnsi="Arial" w:cs="Arial"/>
              </w:rPr>
            </w:pPr>
            <w:r w:rsidRPr="00234A81">
              <w:rPr>
                <w:rFonts w:ascii="Arial" w:hAnsi="Arial" w:cs="Arial"/>
                <w:b/>
                <w:bCs/>
                <w:sz w:val="22"/>
                <w:szCs w:val="22"/>
              </w:rPr>
              <w:t>Assessment Undertaken By</w:t>
            </w:r>
          </w:p>
        </w:tc>
        <w:tc>
          <w:tcPr>
            <w:tcW w:w="540" w:type="dxa"/>
            <w:tcBorders>
              <w:top w:val="nil"/>
              <w:left w:val="single" w:color="auto" w:sz="4" w:space="0"/>
              <w:bottom w:val="nil"/>
              <w:right w:val="single" w:color="auto" w:sz="4" w:space="0"/>
            </w:tcBorders>
          </w:tcPr>
          <w:p w:rsidRPr="00234A81" w:rsidR="00B62244" w:rsidP="0024166D" w:rsidRDefault="00B62244">
            <w:pPr>
              <w:rPr>
                <w:rFonts w:ascii="Arial" w:hAnsi="Arial" w:cs="Arial"/>
              </w:rPr>
            </w:pPr>
          </w:p>
        </w:tc>
        <w:tc>
          <w:tcPr>
            <w:tcW w:w="4500" w:type="dxa"/>
            <w:tcBorders>
              <w:left w:val="single" w:color="auto" w:sz="4" w:space="0"/>
            </w:tcBorders>
            <w:shd w:val="clear" w:color="auto" w:fill="E0E0E0"/>
          </w:tcPr>
          <w:p w:rsidRPr="00234A81" w:rsidR="00B62244" w:rsidP="0024166D" w:rsidRDefault="00B62244">
            <w:pPr>
              <w:jc w:val="both"/>
              <w:rPr>
                <w:rFonts w:ascii="Arial" w:hAnsi="Arial" w:cs="Arial"/>
                <w:b/>
                <w:bCs/>
              </w:rPr>
            </w:pPr>
            <w:r w:rsidRPr="00234A81">
              <w:rPr>
                <w:rFonts w:ascii="Arial" w:hAnsi="Arial" w:cs="Arial"/>
                <w:b/>
                <w:bCs/>
                <w:sz w:val="22"/>
                <w:szCs w:val="22"/>
              </w:rPr>
              <w:t>Assessment Reviewed</w:t>
            </w:r>
          </w:p>
        </w:tc>
      </w:tr>
      <w:tr w:rsidRPr="00234A81" w:rsidR="00B62244" w:rsidTr="0024166D">
        <w:trPr>
          <w:trHeight w:val="653"/>
        </w:trPr>
        <w:tc>
          <w:tcPr>
            <w:tcW w:w="4786" w:type="dxa"/>
            <w:tcBorders>
              <w:right w:val="single" w:color="auto" w:sz="4" w:space="0"/>
            </w:tcBorders>
          </w:tcPr>
          <w:p w:rsidRPr="00234A81" w:rsidR="00B62244" w:rsidP="0024166D" w:rsidRDefault="00B62244">
            <w:pPr>
              <w:rPr>
                <w:rFonts w:ascii="Arial" w:hAnsi="Arial" w:cs="Arial"/>
                <w:sz w:val="20"/>
                <w:szCs w:val="20"/>
              </w:rPr>
            </w:pPr>
            <w:r w:rsidRPr="00234A81">
              <w:rPr>
                <w:rFonts w:ascii="Arial" w:hAnsi="Arial" w:cs="Arial"/>
                <w:b/>
                <w:bCs/>
                <w:sz w:val="20"/>
                <w:szCs w:val="20"/>
              </w:rPr>
              <w:t>Service /  School</w:t>
            </w:r>
            <w:r w:rsidRPr="00234A81">
              <w:rPr>
                <w:rFonts w:ascii="Arial" w:hAnsi="Arial" w:cs="Arial"/>
                <w:sz w:val="20"/>
                <w:szCs w:val="20"/>
              </w:rPr>
              <w:t>:</w:t>
            </w:r>
            <w:r w:rsidR="00A81E4E">
              <w:rPr>
                <w:rFonts w:ascii="Arial" w:hAnsi="Arial" w:cs="Arial"/>
                <w:sz w:val="20"/>
                <w:szCs w:val="20"/>
              </w:rPr>
              <w:t xml:space="preserve"> </w:t>
            </w:r>
          </w:p>
          <w:p w:rsidRPr="00234A81" w:rsidR="00B62244" w:rsidP="0024166D" w:rsidRDefault="00B62244">
            <w:pPr>
              <w:rPr>
                <w:rFonts w:ascii="Arial" w:hAnsi="Arial" w:cs="Arial"/>
                <w:sz w:val="20"/>
                <w:szCs w:val="20"/>
              </w:rPr>
            </w:pPr>
          </w:p>
        </w:tc>
        <w:tc>
          <w:tcPr>
            <w:tcW w:w="425" w:type="dxa"/>
            <w:tcBorders>
              <w:top w:val="nil"/>
              <w:left w:val="single" w:color="auto" w:sz="4" w:space="0"/>
              <w:bottom w:val="nil"/>
              <w:right w:val="single" w:color="auto" w:sz="4" w:space="0"/>
            </w:tcBorders>
          </w:tcPr>
          <w:p w:rsidRPr="00234A81" w:rsidR="00B62244" w:rsidP="0024166D" w:rsidRDefault="00B62244">
            <w:pPr>
              <w:rPr>
                <w:rFonts w:ascii="Arial" w:hAnsi="Arial" w:cs="Arial"/>
                <w:sz w:val="20"/>
                <w:szCs w:val="20"/>
              </w:rPr>
            </w:pPr>
          </w:p>
        </w:tc>
        <w:tc>
          <w:tcPr>
            <w:tcW w:w="4617" w:type="dxa"/>
            <w:tcBorders>
              <w:left w:val="single" w:color="auto" w:sz="4" w:space="0"/>
              <w:right w:val="single" w:color="auto" w:sz="4" w:space="0"/>
            </w:tcBorders>
          </w:tcPr>
          <w:p w:rsidRPr="00234A81" w:rsidR="00B62244" w:rsidP="0024166D" w:rsidRDefault="00B62244">
            <w:pPr>
              <w:pStyle w:val="Heading1"/>
              <w:rPr>
                <w:rFonts w:ascii="Arial" w:hAnsi="Arial" w:cs="Arial"/>
                <w:sz w:val="20"/>
                <w:szCs w:val="20"/>
              </w:rPr>
            </w:pPr>
            <w:r w:rsidRPr="00234A81">
              <w:rPr>
                <w:rFonts w:ascii="Arial" w:hAnsi="Arial" w:cs="Arial"/>
                <w:sz w:val="20"/>
                <w:szCs w:val="20"/>
              </w:rPr>
              <w:t xml:space="preserve">Name: </w:t>
            </w:r>
          </w:p>
        </w:tc>
        <w:tc>
          <w:tcPr>
            <w:tcW w:w="540" w:type="dxa"/>
            <w:tcBorders>
              <w:top w:val="nil"/>
              <w:left w:val="single" w:color="auto" w:sz="4" w:space="0"/>
              <w:bottom w:val="nil"/>
              <w:right w:val="single" w:color="auto" w:sz="4" w:space="0"/>
            </w:tcBorders>
          </w:tcPr>
          <w:p w:rsidRPr="00234A81" w:rsidR="00B62244" w:rsidP="0024166D" w:rsidRDefault="00B62244">
            <w:pPr>
              <w:rPr>
                <w:rFonts w:ascii="Arial" w:hAnsi="Arial" w:cs="Arial"/>
                <w:sz w:val="20"/>
                <w:szCs w:val="20"/>
              </w:rPr>
            </w:pPr>
          </w:p>
        </w:tc>
        <w:tc>
          <w:tcPr>
            <w:tcW w:w="4500" w:type="dxa"/>
            <w:tcBorders>
              <w:left w:val="single" w:color="auto" w:sz="4" w:space="0"/>
            </w:tcBorders>
          </w:tcPr>
          <w:p w:rsidRPr="00234A81" w:rsidR="00B62244" w:rsidP="0024166D" w:rsidRDefault="00B62244">
            <w:pPr>
              <w:rPr>
                <w:rFonts w:ascii="Arial" w:hAnsi="Arial" w:cs="Arial"/>
                <w:b/>
                <w:bCs/>
                <w:sz w:val="20"/>
                <w:szCs w:val="20"/>
              </w:rPr>
            </w:pPr>
            <w:r w:rsidRPr="00234A81">
              <w:rPr>
                <w:rFonts w:ascii="Arial" w:hAnsi="Arial" w:cs="Arial"/>
                <w:b/>
                <w:bCs/>
                <w:sz w:val="20"/>
                <w:szCs w:val="20"/>
              </w:rPr>
              <w:t xml:space="preserve">Name: </w:t>
            </w:r>
          </w:p>
          <w:p w:rsidRPr="00234A81" w:rsidR="00B62244" w:rsidP="0024166D" w:rsidRDefault="00B62244">
            <w:pPr>
              <w:rPr>
                <w:rFonts w:ascii="Arial" w:hAnsi="Arial" w:cs="Arial"/>
                <w:b/>
                <w:bCs/>
                <w:sz w:val="20"/>
                <w:szCs w:val="20"/>
              </w:rPr>
            </w:pPr>
          </w:p>
        </w:tc>
      </w:tr>
      <w:tr w:rsidRPr="00234A81" w:rsidR="00B62244" w:rsidTr="0024166D">
        <w:tc>
          <w:tcPr>
            <w:tcW w:w="4786" w:type="dxa"/>
            <w:tcBorders>
              <w:right w:val="single" w:color="auto" w:sz="4" w:space="0"/>
            </w:tcBorders>
          </w:tcPr>
          <w:p w:rsidRPr="00234A81" w:rsidR="00B62244" w:rsidP="0024166D" w:rsidRDefault="00B62244">
            <w:pPr>
              <w:rPr>
                <w:rFonts w:ascii="Arial" w:hAnsi="Arial" w:cs="Arial"/>
                <w:sz w:val="20"/>
                <w:szCs w:val="20"/>
              </w:rPr>
            </w:pPr>
            <w:r w:rsidRPr="00234A81">
              <w:rPr>
                <w:rFonts w:ascii="Arial" w:hAnsi="Arial" w:cs="Arial"/>
                <w:b/>
                <w:bCs/>
                <w:sz w:val="20"/>
                <w:szCs w:val="20"/>
              </w:rPr>
              <w:t>Location of Activity</w:t>
            </w:r>
            <w:r w:rsidRPr="00234A81">
              <w:rPr>
                <w:rFonts w:ascii="Arial" w:hAnsi="Arial" w:cs="Arial"/>
                <w:sz w:val="20"/>
                <w:szCs w:val="20"/>
              </w:rPr>
              <w:t>:</w:t>
            </w:r>
          </w:p>
          <w:p w:rsidRPr="00234A81" w:rsidR="00B62244" w:rsidP="0024166D" w:rsidRDefault="00B62244">
            <w:pPr>
              <w:rPr>
                <w:rFonts w:ascii="Arial" w:hAnsi="Arial" w:cs="Arial"/>
                <w:sz w:val="20"/>
                <w:szCs w:val="20"/>
              </w:rPr>
            </w:pPr>
            <w:r w:rsidRPr="00234A81">
              <w:rPr>
                <w:rFonts w:ascii="Arial" w:hAnsi="Arial" w:cs="Arial"/>
                <w:i/>
                <w:color w:val="FF0000"/>
                <w:sz w:val="20"/>
                <w:szCs w:val="20"/>
              </w:rPr>
              <w:t>[insert location, country]</w:t>
            </w:r>
          </w:p>
        </w:tc>
        <w:tc>
          <w:tcPr>
            <w:tcW w:w="425" w:type="dxa"/>
            <w:tcBorders>
              <w:top w:val="nil"/>
              <w:left w:val="single" w:color="auto" w:sz="4" w:space="0"/>
              <w:bottom w:val="nil"/>
              <w:right w:val="single" w:color="auto" w:sz="4" w:space="0"/>
            </w:tcBorders>
          </w:tcPr>
          <w:p w:rsidRPr="00234A81" w:rsidR="00B62244" w:rsidP="0024166D" w:rsidRDefault="00B62244">
            <w:pPr>
              <w:rPr>
                <w:rFonts w:ascii="Arial" w:hAnsi="Arial" w:cs="Arial"/>
                <w:sz w:val="20"/>
                <w:szCs w:val="20"/>
              </w:rPr>
            </w:pPr>
          </w:p>
        </w:tc>
        <w:tc>
          <w:tcPr>
            <w:tcW w:w="4617" w:type="dxa"/>
            <w:tcBorders>
              <w:left w:val="single" w:color="auto" w:sz="4" w:space="0"/>
              <w:right w:val="single" w:color="auto" w:sz="4" w:space="0"/>
            </w:tcBorders>
          </w:tcPr>
          <w:p w:rsidRPr="00234A81" w:rsidR="00B62244" w:rsidP="0024166D" w:rsidRDefault="00B62244">
            <w:pPr>
              <w:rPr>
                <w:rFonts w:ascii="Arial" w:hAnsi="Arial" w:cs="Arial"/>
                <w:b/>
                <w:bCs/>
                <w:sz w:val="20"/>
                <w:szCs w:val="20"/>
              </w:rPr>
            </w:pPr>
            <w:r w:rsidRPr="00234A81">
              <w:rPr>
                <w:rFonts w:ascii="Arial" w:hAnsi="Arial" w:cs="Arial"/>
                <w:b/>
                <w:bCs/>
                <w:sz w:val="20"/>
                <w:szCs w:val="20"/>
              </w:rPr>
              <w:t xml:space="preserve">Date: </w:t>
            </w:r>
          </w:p>
        </w:tc>
        <w:tc>
          <w:tcPr>
            <w:tcW w:w="540" w:type="dxa"/>
            <w:tcBorders>
              <w:top w:val="nil"/>
              <w:left w:val="single" w:color="auto" w:sz="4" w:space="0"/>
              <w:bottom w:val="nil"/>
              <w:right w:val="single" w:color="auto" w:sz="4" w:space="0"/>
            </w:tcBorders>
          </w:tcPr>
          <w:p w:rsidRPr="00234A81" w:rsidR="00B62244" w:rsidP="0024166D" w:rsidRDefault="00B62244">
            <w:pPr>
              <w:rPr>
                <w:rFonts w:ascii="Arial" w:hAnsi="Arial" w:cs="Arial"/>
                <w:b/>
                <w:bCs/>
                <w:sz w:val="20"/>
                <w:szCs w:val="20"/>
              </w:rPr>
            </w:pPr>
          </w:p>
        </w:tc>
        <w:tc>
          <w:tcPr>
            <w:tcW w:w="4500" w:type="dxa"/>
            <w:tcBorders>
              <w:left w:val="single" w:color="auto" w:sz="4" w:space="0"/>
            </w:tcBorders>
          </w:tcPr>
          <w:p w:rsidRPr="00234A81" w:rsidR="00B62244" w:rsidP="0024166D" w:rsidRDefault="00B62244">
            <w:pPr>
              <w:rPr>
                <w:rFonts w:ascii="Arial" w:hAnsi="Arial" w:cs="Arial"/>
                <w:b/>
                <w:bCs/>
                <w:sz w:val="20"/>
                <w:szCs w:val="20"/>
              </w:rPr>
            </w:pPr>
            <w:r w:rsidRPr="00234A81">
              <w:rPr>
                <w:rFonts w:ascii="Arial" w:hAnsi="Arial" w:cs="Arial"/>
                <w:b/>
                <w:bCs/>
                <w:sz w:val="20"/>
                <w:szCs w:val="20"/>
              </w:rPr>
              <w:t>Date:</w:t>
            </w:r>
          </w:p>
        </w:tc>
      </w:tr>
      <w:tr w:rsidRPr="00234A81" w:rsidR="00B62244" w:rsidTr="0024166D">
        <w:tc>
          <w:tcPr>
            <w:tcW w:w="4786" w:type="dxa"/>
            <w:tcBorders>
              <w:bottom w:val="nil"/>
              <w:right w:val="single" w:color="auto" w:sz="4" w:space="0"/>
            </w:tcBorders>
          </w:tcPr>
          <w:p w:rsidR="00B62244" w:rsidP="00A81E4E" w:rsidRDefault="00B62244">
            <w:pPr>
              <w:jc w:val="both"/>
              <w:rPr>
                <w:rFonts w:ascii="Arial" w:hAnsi="Arial" w:cs="Arial"/>
                <w:i/>
                <w:color w:val="FF0000"/>
                <w:sz w:val="20"/>
                <w:szCs w:val="20"/>
              </w:rPr>
            </w:pPr>
            <w:r w:rsidRPr="00234A81">
              <w:rPr>
                <w:rFonts w:ascii="Arial" w:hAnsi="Arial" w:cs="Arial"/>
                <w:b/>
                <w:bCs/>
                <w:sz w:val="20"/>
                <w:szCs w:val="20"/>
              </w:rPr>
              <w:t xml:space="preserve">Activity: </w:t>
            </w:r>
            <w:r w:rsidRPr="0084750F" w:rsidR="00A81E4E">
              <w:rPr>
                <w:rFonts w:ascii="Arial" w:hAnsi="Arial" w:cs="Arial"/>
                <w:i/>
                <w:color w:val="FF0000"/>
                <w:sz w:val="20"/>
                <w:szCs w:val="20"/>
              </w:rPr>
              <w:t xml:space="preserve">Persons name </w:t>
            </w:r>
            <w:r w:rsidR="00A81E4E">
              <w:rPr>
                <w:rFonts w:ascii="Arial" w:hAnsi="Arial" w:cs="Arial"/>
                <w:sz w:val="20"/>
                <w:szCs w:val="20"/>
              </w:rPr>
              <w:t>o</w:t>
            </w:r>
            <w:r w:rsidR="00EA10B0">
              <w:rPr>
                <w:rFonts w:ascii="Arial" w:hAnsi="Arial" w:cs="Arial"/>
                <w:sz w:val="20"/>
                <w:szCs w:val="20"/>
              </w:rPr>
              <w:t>verseas t</w:t>
            </w:r>
            <w:r w:rsidRPr="00234A81">
              <w:rPr>
                <w:rFonts w:ascii="Arial" w:hAnsi="Arial" w:cs="Arial"/>
                <w:sz w:val="20"/>
                <w:szCs w:val="20"/>
              </w:rPr>
              <w:t xml:space="preserve">ravel to </w:t>
            </w:r>
            <w:r w:rsidRPr="00234A81">
              <w:rPr>
                <w:rFonts w:ascii="Arial" w:hAnsi="Arial" w:cs="Arial"/>
                <w:i/>
                <w:color w:val="FF0000"/>
                <w:sz w:val="20"/>
                <w:szCs w:val="20"/>
              </w:rPr>
              <w:t>(insert location, country</w:t>
            </w:r>
            <w:r w:rsidR="001150DC">
              <w:rPr>
                <w:rFonts w:ascii="Arial" w:hAnsi="Arial" w:cs="Arial"/>
                <w:i/>
                <w:color w:val="FF0000"/>
                <w:sz w:val="20"/>
                <w:szCs w:val="20"/>
              </w:rPr>
              <w:t xml:space="preserve">, travel </w:t>
            </w:r>
            <w:r w:rsidR="00936EBF">
              <w:rPr>
                <w:rFonts w:ascii="Arial" w:hAnsi="Arial" w:cs="Arial"/>
                <w:i/>
                <w:color w:val="FF0000"/>
                <w:sz w:val="20"/>
                <w:szCs w:val="20"/>
              </w:rPr>
              <w:t>modes / dates</w:t>
            </w:r>
            <w:r w:rsidR="001150DC">
              <w:rPr>
                <w:rFonts w:ascii="Arial" w:hAnsi="Arial" w:cs="Arial"/>
                <w:i/>
                <w:color w:val="FF0000"/>
                <w:sz w:val="20"/>
                <w:szCs w:val="20"/>
              </w:rPr>
              <w:t xml:space="preserve"> and</w:t>
            </w:r>
            <w:r w:rsidRPr="00234A81">
              <w:rPr>
                <w:rFonts w:ascii="Arial" w:hAnsi="Arial" w:cs="Arial"/>
                <w:i/>
                <w:color w:val="FF0000"/>
                <w:sz w:val="20"/>
                <w:szCs w:val="20"/>
              </w:rPr>
              <w:t xml:space="preserve"> describe fully the activities to be undertaken</w:t>
            </w:r>
            <w:r w:rsidR="00A81E4E">
              <w:rPr>
                <w:rFonts w:ascii="Arial" w:hAnsi="Arial" w:cs="Arial"/>
                <w:i/>
                <w:color w:val="FF0000"/>
                <w:sz w:val="20"/>
                <w:szCs w:val="20"/>
              </w:rPr>
              <w:t xml:space="preserve"> date of travel, leisure activities with inherent risks, etc.)</w:t>
            </w:r>
          </w:p>
          <w:p w:rsidRPr="00234A81" w:rsidR="00A81E4E" w:rsidP="00A81E4E" w:rsidRDefault="00A81E4E">
            <w:pPr>
              <w:rPr>
                <w:rFonts w:ascii="Arial" w:hAnsi="Arial" w:cs="Arial"/>
                <w:b/>
                <w:bCs/>
                <w:sz w:val="20"/>
                <w:szCs w:val="20"/>
              </w:rPr>
            </w:pPr>
            <w:r>
              <w:rPr>
                <w:rFonts w:ascii="Arial" w:hAnsi="Arial" w:cs="Arial"/>
                <w:i/>
                <w:color w:val="FF0000"/>
                <w:sz w:val="20"/>
                <w:szCs w:val="20"/>
              </w:rPr>
              <w:t xml:space="preserve"> </w:t>
            </w:r>
          </w:p>
        </w:tc>
        <w:tc>
          <w:tcPr>
            <w:tcW w:w="425" w:type="dxa"/>
            <w:tcBorders>
              <w:top w:val="nil"/>
              <w:left w:val="single" w:color="auto" w:sz="4" w:space="0"/>
              <w:bottom w:val="nil"/>
              <w:right w:val="single" w:color="auto" w:sz="4" w:space="0"/>
            </w:tcBorders>
          </w:tcPr>
          <w:p w:rsidRPr="00234A81" w:rsidR="00B62244" w:rsidP="0024166D" w:rsidRDefault="00B62244">
            <w:pPr>
              <w:rPr>
                <w:rFonts w:ascii="Arial" w:hAnsi="Arial" w:cs="Arial"/>
                <w:b/>
                <w:bCs/>
                <w:sz w:val="20"/>
                <w:szCs w:val="20"/>
              </w:rPr>
            </w:pPr>
          </w:p>
        </w:tc>
        <w:tc>
          <w:tcPr>
            <w:tcW w:w="4617" w:type="dxa"/>
            <w:tcBorders>
              <w:left w:val="single" w:color="auto" w:sz="4" w:space="0"/>
              <w:right w:val="single" w:color="auto" w:sz="4" w:space="0"/>
            </w:tcBorders>
          </w:tcPr>
          <w:p w:rsidRPr="00234A81" w:rsidR="00B62244" w:rsidP="0024166D" w:rsidRDefault="005E514C">
            <w:pPr>
              <w:rPr>
                <w:rFonts w:ascii="Arial" w:hAnsi="Arial" w:cs="Arial"/>
                <w:b/>
                <w:bCs/>
                <w:sz w:val="20"/>
                <w:szCs w:val="20"/>
              </w:rPr>
            </w:pPr>
            <w:r>
              <w:rPr>
                <w:rFonts w:ascii="Arial" w:hAnsi="Arial" w:cs="Arial"/>
                <w:b/>
                <w:bCs/>
                <w:sz w:val="20"/>
                <w:szCs w:val="20"/>
              </w:rPr>
              <w:t>Signed by Dean</w:t>
            </w:r>
            <w:r w:rsidRPr="00234A81" w:rsidR="00B62244">
              <w:rPr>
                <w:rFonts w:ascii="Arial" w:hAnsi="Arial" w:cs="Arial"/>
                <w:b/>
                <w:bCs/>
                <w:sz w:val="20"/>
                <w:szCs w:val="20"/>
              </w:rPr>
              <w:t xml:space="preserve"> of School / equivalent</w:t>
            </w:r>
            <w:r>
              <w:rPr>
                <w:rFonts w:ascii="Arial" w:hAnsi="Arial" w:cs="Arial"/>
                <w:b/>
                <w:bCs/>
                <w:sz w:val="20"/>
                <w:szCs w:val="20"/>
              </w:rPr>
              <w:t xml:space="preserve"> or nominee:</w:t>
            </w:r>
          </w:p>
          <w:p w:rsidR="00B62244" w:rsidP="0024166D" w:rsidRDefault="00B62244">
            <w:pPr>
              <w:rPr>
                <w:rFonts w:ascii="Arial" w:hAnsi="Arial" w:cs="Arial"/>
                <w:sz w:val="20"/>
                <w:szCs w:val="20"/>
              </w:rPr>
            </w:pPr>
          </w:p>
          <w:p w:rsidRPr="00234A81" w:rsidR="005E514C" w:rsidP="0024166D" w:rsidRDefault="005E514C">
            <w:pPr>
              <w:rPr>
                <w:rFonts w:ascii="Arial" w:hAnsi="Arial" w:cs="Arial"/>
                <w:sz w:val="20"/>
                <w:szCs w:val="20"/>
              </w:rPr>
            </w:pPr>
          </w:p>
        </w:tc>
        <w:tc>
          <w:tcPr>
            <w:tcW w:w="540" w:type="dxa"/>
            <w:tcBorders>
              <w:top w:val="nil"/>
              <w:left w:val="single" w:color="auto" w:sz="4" w:space="0"/>
              <w:bottom w:val="nil"/>
              <w:right w:val="single" w:color="auto" w:sz="4" w:space="0"/>
            </w:tcBorders>
          </w:tcPr>
          <w:p w:rsidRPr="00234A81" w:rsidR="00B62244" w:rsidP="0024166D" w:rsidRDefault="00B62244">
            <w:pPr>
              <w:rPr>
                <w:rFonts w:ascii="Arial" w:hAnsi="Arial" w:cs="Arial"/>
                <w:b/>
                <w:bCs/>
                <w:sz w:val="20"/>
                <w:szCs w:val="20"/>
              </w:rPr>
            </w:pPr>
          </w:p>
        </w:tc>
        <w:tc>
          <w:tcPr>
            <w:tcW w:w="4500" w:type="dxa"/>
            <w:tcBorders>
              <w:left w:val="single" w:color="auto" w:sz="4" w:space="0"/>
              <w:bottom w:val="nil"/>
            </w:tcBorders>
          </w:tcPr>
          <w:p w:rsidRPr="00234A81" w:rsidR="00B62244" w:rsidP="0024166D" w:rsidRDefault="00B62244">
            <w:pPr>
              <w:rPr>
                <w:rFonts w:ascii="Arial" w:hAnsi="Arial" w:cs="Arial"/>
                <w:b/>
                <w:bCs/>
                <w:sz w:val="20"/>
                <w:szCs w:val="20"/>
              </w:rPr>
            </w:pPr>
            <w:r w:rsidRPr="00234A81">
              <w:rPr>
                <w:rFonts w:ascii="Arial" w:hAnsi="Arial" w:cs="Arial"/>
                <w:bCs/>
                <w:i/>
                <w:sz w:val="20"/>
                <w:szCs w:val="20"/>
              </w:rPr>
              <w:t>This section to be used if this risk assessment is to be used for further identical trips</w:t>
            </w:r>
          </w:p>
        </w:tc>
      </w:tr>
      <w:tr w:rsidRPr="00234A81" w:rsidR="00B62244" w:rsidTr="0024166D">
        <w:tc>
          <w:tcPr>
            <w:tcW w:w="4786" w:type="dxa"/>
            <w:tcBorders>
              <w:top w:val="nil"/>
              <w:right w:val="single" w:color="auto" w:sz="4" w:space="0"/>
            </w:tcBorders>
          </w:tcPr>
          <w:p w:rsidRPr="00234A81" w:rsidR="00B62244" w:rsidP="0024166D" w:rsidRDefault="00B62244">
            <w:pPr>
              <w:rPr>
                <w:rFonts w:ascii="Arial" w:hAnsi="Arial" w:cs="Arial"/>
                <w:b/>
                <w:bCs/>
                <w:sz w:val="20"/>
                <w:szCs w:val="20"/>
              </w:rPr>
            </w:pPr>
            <w:r w:rsidRPr="00234A81">
              <w:rPr>
                <w:rFonts w:ascii="Arial" w:hAnsi="Arial" w:cs="Arial"/>
                <w:b/>
                <w:bCs/>
                <w:sz w:val="20"/>
                <w:szCs w:val="20"/>
              </w:rPr>
              <w:t xml:space="preserve">REF: </w:t>
            </w:r>
          </w:p>
        </w:tc>
        <w:tc>
          <w:tcPr>
            <w:tcW w:w="425" w:type="dxa"/>
            <w:tcBorders>
              <w:top w:val="nil"/>
              <w:left w:val="single" w:color="auto" w:sz="4" w:space="0"/>
              <w:bottom w:val="nil"/>
              <w:right w:val="single" w:color="auto" w:sz="4" w:space="0"/>
            </w:tcBorders>
          </w:tcPr>
          <w:p w:rsidRPr="00234A81" w:rsidR="00B62244" w:rsidP="0024166D" w:rsidRDefault="00B62244">
            <w:pPr>
              <w:rPr>
                <w:rFonts w:ascii="Arial" w:hAnsi="Arial" w:cs="Arial"/>
                <w:b/>
                <w:bCs/>
                <w:sz w:val="20"/>
                <w:szCs w:val="20"/>
              </w:rPr>
            </w:pPr>
          </w:p>
        </w:tc>
        <w:tc>
          <w:tcPr>
            <w:tcW w:w="4617" w:type="dxa"/>
            <w:tcBorders>
              <w:left w:val="single" w:color="auto" w:sz="4" w:space="0"/>
              <w:right w:val="single" w:color="auto" w:sz="4" w:space="0"/>
            </w:tcBorders>
          </w:tcPr>
          <w:p w:rsidR="00B62244" w:rsidP="0024166D" w:rsidRDefault="00B62244">
            <w:pPr>
              <w:rPr>
                <w:rFonts w:ascii="Arial" w:hAnsi="Arial" w:cs="Arial"/>
                <w:b/>
                <w:bCs/>
                <w:sz w:val="20"/>
                <w:szCs w:val="20"/>
              </w:rPr>
            </w:pPr>
            <w:r w:rsidRPr="00234A81">
              <w:rPr>
                <w:rFonts w:ascii="Arial" w:hAnsi="Arial" w:cs="Arial"/>
                <w:b/>
                <w:bCs/>
                <w:sz w:val="20"/>
                <w:szCs w:val="20"/>
              </w:rPr>
              <w:t xml:space="preserve">Date: </w:t>
            </w:r>
          </w:p>
          <w:p w:rsidRPr="00234A81" w:rsidR="00381972" w:rsidP="0024166D" w:rsidRDefault="00381972">
            <w:pPr>
              <w:rPr>
                <w:rFonts w:ascii="Arial" w:hAnsi="Arial" w:cs="Arial"/>
                <w:b/>
                <w:bCs/>
                <w:sz w:val="20"/>
                <w:szCs w:val="20"/>
              </w:rPr>
            </w:pPr>
          </w:p>
        </w:tc>
        <w:tc>
          <w:tcPr>
            <w:tcW w:w="540" w:type="dxa"/>
            <w:tcBorders>
              <w:top w:val="nil"/>
              <w:left w:val="single" w:color="auto" w:sz="4" w:space="0"/>
              <w:bottom w:val="nil"/>
              <w:right w:val="single" w:color="auto" w:sz="4" w:space="0"/>
            </w:tcBorders>
          </w:tcPr>
          <w:p w:rsidRPr="00234A81" w:rsidR="00B62244" w:rsidP="0024166D" w:rsidRDefault="00B62244">
            <w:pPr>
              <w:rPr>
                <w:rFonts w:ascii="Arial" w:hAnsi="Arial" w:cs="Arial"/>
                <w:b/>
                <w:bCs/>
                <w:sz w:val="20"/>
                <w:szCs w:val="20"/>
              </w:rPr>
            </w:pPr>
          </w:p>
        </w:tc>
        <w:tc>
          <w:tcPr>
            <w:tcW w:w="4500" w:type="dxa"/>
            <w:tcBorders>
              <w:top w:val="nil"/>
              <w:left w:val="single" w:color="auto" w:sz="4" w:space="0"/>
            </w:tcBorders>
          </w:tcPr>
          <w:p w:rsidRPr="00234A81" w:rsidR="00B62244" w:rsidP="0024166D" w:rsidRDefault="00B62244">
            <w:pPr>
              <w:rPr>
                <w:rFonts w:ascii="Arial" w:hAnsi="Arial" w:cs="Arial"/>
                <w:b/>
                <w:bCs/>
                <w:sz w:val="20"/>
                <w:szCs w:val="20"/>
              </w:rPr>
            </w:pPr>
          </w:p>
        </w:tc>
      </w:tr>
    </w:tbl>
    <w:p w:rsidR="00B62244" w:rsidP="00B62244" w:rsidRDefault="00B62244">
      <w:pPr>
        <w:rPr>
          <w:rFonts w:ascii="Arial" w:hAnsi="Arial" w:cs="Arial"/>
          <w:sz w:val="8"/>
          <w:szCs w:val="8"/>
        </w:rPr>
      </w:pPr>
    </w:p>
    <w:p w:rsidR="00B62244" w:rsidP="00B62244" w:rsidRDefault="00B62244">
      <w:pPr>
        <w:rPr>
          <w:rFonts w:ascii="Arial" w:hAnsi="Arial" w:cs="Arial"/>
          <w:sz w:val="8"/>
          <w:szCs w:val="8"/>
        </w:rPr>
      </w:pPr>
      <w:r w:rsidRPr="005E1EE3">
        <w:rPr>
          <w:rFonts w:ascii="Arial" w:hAnsi="Arial" w:cs="Arial"/>
          <w:b/>
          <w:bCs/>
          <w:i/>
          <w:color w:val="FF0000"/>
          <w:sz w:val="20"/>
          <w:szCs w:val="20"/>
        </w:rPr>
        <w:t>Not</w:t>
      </w:r>
      <w:r>
        <w:rPr>
          <w:rFonts w:ascii="Arial" w:hAnsi="Arial" w:cs="Arial"/>
          <w:b/>
          <w:bCs/>
          <w:i/>
          <w:color w:val="FF0000"/>
          <w:sz w:val="20"/>
          <w:szCs w:val="20"/>
        </w:rPr>
        <w:t>e: Not</w:t>
      </w:r>
      <w:r w:rsidRPr="005E1EE3">
        <w:rPr>
          <w:rFonts w:ascii="Arial" w:hAnsi="Arial" w:cs="Arial"/>
          <w:b/>
          <w:bCs/>
          <w:i/>
          <w:color w:val="FF0000"/>
          <w:sz w:val="20"/>
          <w:szCs w:val="20"/>
        </w:rPr>
        <w:t xml:space="preserve"> all </w:t>
      </w:r>
      <w:r>
        <w:rPr>
          <w:rFonts w:ascii="Arial" w:hAnsi="Arial" w:cs="Arial"/>
          <w:b/>
          <w:bCs/>
          <w:i/>
          <w:color w:val="FF0000"/>
          <w:sz w:val="20"/>
          <w:szCs w:val="20"/>
        </w:rPr>
        <w:t xml:space="preserve">of the </w:t>
      </w:r>
      <w:r w:rsidRPr="005E1EE3">
        <w:rPr>
          <w:rFonts w:ascii="Arial" w:hAnsi="Arial" w:cs="Arial"/>
          <w:b/>
          <w:bCs/>
          <w:i/>
          <w:color w:val="FF0000"/>
          <w:sz w:val="20"/>
          <w:szCs w:val="20"/>
        </w:rPr>
        <w:t>hazards</w:t>
      </w:r>
      <w:r>
        <w:rPr>
          <w:rFonts w:ascii="Arial" w:hAnsi="Arial" w:cs="Arial"/>
          <w:b/>
          <w:bCs/>
          <w:i/>
          <w:color w:val="FF0000"/>
          <w:sz w:val="20"/>
          <w:szCs w:val="20"/>
        </w:rPr>
        <w:t xml:space="preserve"> or controls</w:t>
      </w:r>
      <w:r w:rsidRPr="005E1EE3">
        <w:rPr>
          <w:rFonts w:ascii="Arial" w:hAnsi="Arial" w:cs="Arial"/>
          <w:b/>
          <w:bCs/>
          <w:i/>
          <w:color w:val="FF0000"/>
          <w:sz w:val="20"/>
          <w:szCs w:val="20"/>
        </w:rPr>
        <w:t xml:space="preserve"> listed below will be relevant to</w:t>
      </w:r>
      <w:r w:rsidR="00897994">
        <w:rPr>
          <w:rFonts w:ascii="Arial" w:hAnsi="Arial" w:cs="Arial"/>
          <w:b/>
          <w:bCs/>
          <w:i/>
          <w:color w:val="FF0000"/>
          <w:sz w:val="20"/>
          <w:szCs w:val="20"/>
        </w:rPr>
        <w:t xml:space="preserve"> your</w:t>
      </w:r>
      <w:r w:rsidRPr="005E1EE3">
        <w:rPr>
          <w:rFonts w:ascii="Arial" w:hAnsi="Arial" w:cs="Arial"/>
          <w:b/>
          <w:bCs/>
          <w:i/>
          <w:color w:val="FF0000"/>
          <w:sz w:val="20"/>
          <w:szCs w:val="20"/>
        </w:rPr>
        <w:t xml:space="preserve"> intended travel </w:t>
      </w:r>
      <w:r>
        <w:rPr>
          <w:rFonts w:ascii="Arial" w:hAnsi="Arial" w:cs="Arial"/>
          <w:b/>
          <w:bCs/>
          <w:i/>
          <w:color w:val="FF0000"/>
          <w:sz w:val="20"/>
          <w:szCs w:val="20"/>
        </w:rPr>
        <w:t xml:space="preserve">- </w:t>
      </w:r>
      <w:r w:rsidRPr="005E1EE3">
        <w:rPr>
          <w:rFonts w:ascii="Arial" w:hAnsi="Arial" w:cs="Arial"/>
          <w:b/>
          <w:bCs/>
          <w:i/>
          <w:color w:val="FF0000"/>
          <w:sz w:val="20"/>
          <w:szCs w:val="20"/>
        </w:rPr>
        <w:t>del</w:t>
      </w:r>
      <w:r>
        <w:rPr>
          <w:rFonts w:ascii="Arial" w:hAnsi="Arial" w:cs="Arial"/>
          <w:b/>
          <w:bCs/>
          <w:i/>
          <w:color w:val="FF0000"/>
          <w:sz w:val="20"/>
          <w:szCs w:val="20"/>
        </w:rPr>
        <w:t>ete</w:t>
      </w:r>
      <w:r w:rsidRPr="005E1EE3">
        <w:rPr>
          <w:rFonts w:ascii="Arial" w:hAnsi="Arial" w:cs="Arial"/>
          <w:b/>
          <w:bCs/>
          <w:i/>
          <w:color w:val="FF0000"/>
          <w:sz w:val="20"/>
          <w:szCs w:val="20"/>
        </w:rPr>
        <w:t xml:space="preserve"> as appropriate</w:t>
      </w:r>
    </w:p>
    <w:p w:rsidRPr="0085170E" w:rsidR="00B62244" w:rsidP="00B62244" w:rsidRDefault="00B62244">
      <w:pPr>
        <w:rPr>
          <w:rFonts w:ascii="Arial" w:hAnsi="Arial" w:cs="Arial"/>
          <w:sz w:val="8"/>
          <w:szCs w:val="8"/>
        </w:rPr>
      </w:pPr>
    </w:p>
    <w:tbl>
      <w:tblPr>
        <w:tblW w:w="14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34"/>
        <w:gridCol w:w="1571"/>
        <w:gridCol w:w="6195"/>
        <w:gridCol w:w="3106"/>
        <w:gridCol w:w="1362"/>
      </w:tblGrid>
      <w:tr w:rsidRPr="00234A81" w:rsidR="00B62244" w:rsidTr="00A4168F">
        <w:tc>
          <w:tcPr>
            <w:tcW w:w="2634" w:type="dxa"/>
          </w:tcPr>
          <w:p w:rsidRPr="00234A81" w:rsidR="00B62244" w:rsidP="0024166D" w:rsidRDefault="00B62244">
            <w:pPr>
              <w:rPr>
                <w:rFonts w:ascii="Arial" w:hAnsi="Arial" w:cs="Arial"/>
                <w:sz w:val="20"/>
                <w:szCs w:val="20"/>
              </w:rPr>
            </w:pPr>
            <w:r w:rsidRPr="00234A81">
              <w:rPr>
                <w:rFonts w:ascii="Arial" w:hAnsi="Arial" w:cs="Arial"/>
                <w:b/>
                <w:bCs/>
                <w:sz w:val="20"/>
                <w:szCs w:val="20"/>
              </w:rPr>
              <w:t>List significant hazards here:</w:t>
            </w:r>
            <w:r>
              <w:rPr>
                <w:rFonts w:ascii="Arial" w:hAnsi="Arial" w:cs="Arial"/>
                <w:b/>
                <w:bCs/>
                <w:sz w:val="20"/>
                <w:szCs w:val="20"/>
              </w:rPr>
              <w:t xml:space="preserve"> </w:t>
            </w:r>
          </w:p>
        </w:tc>
        <w:tc>
          <w:tcPr>
            <w:tcW w:w="1571" w:type="dxa"/>
          </w:tcPr>
          <w:p w:rsidRPr="00234A81" w:rsidR="00B62244" w:rsidP="0024166D" w:rsidRDefault="00B62244">
            <w:pPr>
              <w:rPr>
                <w:rFonts w:ascii="Arial" w:hAnsi="Arial" w:cs="Arial"/>
                <w:sz w:val="20"/>
                <w:szCs w:val="20"/>
              </w:rPr>
            </w:pPr>
            <w:r>
              <w:rPr>
                <w:rFonts w:ascii="Arial" w:hAnsi="Arial" w:cs="Arial"/>
                <w:b/>
                <w:bCs/>
                <w:sz w:val="20"/>
                <w:szCs w:val="20"/>
              </w:rPr>
              <w:t xml:space="preserve">List groups of people </w:t>
            </w:r>
            <w:r w:rsidRPr="00234A81">
              <w:rPr>
                <w:rFonts w:ascii="Arial" w:hAnsi="Arial" w:cs="Arial"/>
                <w:b/>
                <w:bCs/>
                <w:sz w:val="20"/>
                <w:szCs w:val="20"/>
              </w:rPr>
              <w:t>at risk:</w:t>
            </w:r>
          </w:p>
        </w:tc>
        <w:tc>
          <w:tcPr>
            <w:tcW w:w="6195" w:type="dxa"/>
          </w:tcPr>
          <w:p w:rsidRPr="00234A81" w:rsidR="00B62244" w:rsidP="0024166D" w:rsidRDefault="00B62244">
            <w:pPr>
              <w:rPr>
                <w:rFonts w:ascii="Arial" w:hAnsi="Arial" w:cs="Arial"/>
                <w:sz w:val="20"/>
                <w:szCs w:val="20"/>
              </w:rPr>
            </w:pPr>
            <w:r w:rsidRPr="00234A81">
              <w:rPr>
                <w:rFonts w:ascii="Arial" w:hAnsi="Arial" w:cs="Arial"/>
                <w:b/>
                <w:bCs/>
                <w:sz w:val="20"/>
                <w:szCs w:val="20"/>
              </w:rPr>
              <w:t>List existing controls, or refer to safety procedures etc.</w:t>
            </w:r>
          </w:p>
        </w:tc>
        <w:tc>
          <w:tcPr>
            <w:tcW w:w="3106" w:type="dxa"/>
          </w:tcPr>
          <w:p w:rsidRPr="00234A81" w:rsidR="00B62244" w:rsidP="0024166D" w:rsidRDefault="00B62244">
            <w:pPr>
              <w:rPr>
                <w:rFonts w:ascii="Arial" w:hAnsi="Arial" w:cs="Arial"/>
                <w:b/>
                <w:bCs/>
                <w:sz w:val="20"/>
                <w:szCs w:val="20"/>
              </w:rPr>
            </w:pPr>
            <w:r w:rsidRPr="00234A81">
              <w:rPr>
                <w:rFonts w:ascii="Arial" w:hAnsi="Arial" w:cs="Arial"/>
                <w:b/>
                <w:bCs/>
                <w:sz w:val="20"/>
                <w:szCs w:val="20"/>
              </w:rPr>
              <w:t>For risks, which are not</w:t>
            </w:r>
            <w:r>
              <w:rPr>
                <w:rFonts w:ascii="Arial" w:hAnsi="Arial" w:cs="Arial"/>
                <w:b/>
                <w:bCs/>
                <w:sz w:val="20"/>
                <w:szCs w:val="20"/>
              </w:rPr>
              <w:t xml:space="preserve"> adequately controlled, list</w:t>
            </w:r>
            <w:r w:rsidRPr="00234A81">
              <w:rPr>
                <w:rFonts w:ascii="Arial" w:hAnsi="Arial" w:cs="Arial"/>
                <w:b/>
                <w:bCs/>
                <w:sz w:val="20"/>
                <w:szCs w:val="20"/>
              </w:rPr>
              <w:t xml:space="preserve"> action</w:t>
            </w:r>
            <w:r>
              <w:rPr>
                <w:rFonts w:ascii="Arial" w:hAnsi="Arial" w:cs="Arial"/>
                <w:b/>
                <w:bCs/>
                <w:sz w:val="20"/>
                <w:szCs w:val="20"/>
              </w:rPr>
              <w:t>s</w:t>
            </w:r>
            <w:r w:rsidRPr="00234A81">
              <w:rPr>
                <w:rFonts w:ascii="Arial" w:hAnsi="Arial" w:cs="Arial"/>
                <w:b/>
                <w:bCs/>
                <w:sz w:val="20"/>
                <w:szCs w:val="20"/>
              </w:rPr>
              <w:t xml:space="preserve"> needed.</w:t>
            </w:r>
          </w:p>
        </w:tc>
        <w:tc>
          <w:tcPr>
            <w:tcW w:w="1362" w:type="dxa"/>
          </w:tcPr>
          <w:p w:rsidRPr="00234A81" w:rsidR="00B62244" w:rsidP="0024166D" w:rsidRDefault="00B62244">
            <w:pPr>
              <w:rPr>
                <w:rFonts w:ascii="Arial" w:hAnsi="Arial" w:cs="Arial"/>
                <w:sz w:val="20"/>
                <w:szCs w:val="20"/>
              </w:rPr>
            </w:pPr>
            <w:r w:rsidRPr="00234A81">
              <w:rPr>
                <w:rFonts w:ascii="Arial" w:hAnsi="Arial" w:cs="Arial"/>
                <w:b/>
                <w:bCs/>
                <w:sz w:val="20"/>
                <w:szCs w:val="20"/>
              </w:rPr>
              <w:t>Remaining level of risk: high, med or low</w:t>
            </w:r>
          </w:p>
        </w:tc>
      </w:tr>
      <w:tr w:rsidRPr="00234A81" w:rsidR="00B62244" w:rsidTr="00A4168F">
        <w:tc>
          <w:tcPr>
            <w:tcW w:w="2634" w:type="dxa"/>
          </w:tcPr>
          <w:p w:rsidRPr="00234A81" w:rsidR="00B62244" w:rsidP="0024166D" w:rsidRDefault="00B62244">
            <w:pPr>
              <w:jc w:val="both"/>
              <w:rPr>
                <w:rFonts w:ascii="Arial" w:hAnsi="Arial" w:cs="Arial"/>
                <w:b/>
                <w:bCs/>
                <w:sz w:val="20"/>
                <w:szCs w:val="20"/>
              </w:rPr>
            </w:pPr>
            <w:r w:rsidRPr="00234A81">
              <w:rPr>
                <w:rFonts w:ascii="Arial" w:hAnsi="Arial" w:cs="Arial"/>
                <w:b/>
                <w:bCs/>
                <w:sz w:val="20"/>
                <w:szCs w:val="20"/>
              </w:rPr>
              <w:t>Personal ‘fitness’ to travel – disabilities, pre-existing medical conditions, country specific diseases, etc</w:t>
            </w:r>
          </w:p>
          <w:p w:rsidR="00B62244" w:rsidP="0024166D" w:rsidRDefault="00B62244">
            <w:pPr>
              <w:jc w:val="both"/>
              <w:rPr>
                <w:rFonts w:ascii="Arial" w:hAnsi="Arial" w:cs="Arial"/>
                <w:i/>
                <w:sz w:val="20"/>
                <w:szCs w:val="20"/>
              </w:rPr>
            </w:pPr>
            <w:r w:rsidRPr="00234A81">
              <w:rPr>
                <w:rFonts w:ascii="Arial" w:hAnsi="Arial" w:cs="Arial"/>
                <w:i/>
                <w:sz w:val="20"/>
                <w:szCs w:val="20"/>
              </w:rPr>
              <w:t>(e.g. Malaria, Typhoid, Hepatitis A, Diphtheria, Yellow Fever)</w:t>
            </w:r>
            <w:r>
              <w:rPr>
                <w:rFonts w:ascii="Arial" w:hAnsi="Arial" w:cs="Arial"/>
                <w:i/>
                <w:sz w:val="20"/>
                <w:szCs w:val="20"/>
              </w:rPr>
              <w:t>.</w:t>
            </w:r>
          </w:p>
          <w:p w:rsidRPr="00BD5362" w:rsidR="00B62244" w:rsidP="0024166D" w:rsidRDefault="00B62244">
            <w:pPr>
              <w:jc w:val="both"/>
              <w:rPr>
                <w:rFonts w:ascii="Arial" w:hAnsi="Arial" w:cs="Arial"/>
                <w:i/>
                <w:sz w:val="16"/>
                <w:szCs w:val="16"/>
              </w:rPr>
            </w:pPr>
          </w:p>
          <w:p w:rsidRPr="00FE7FC3" w:rsidR="00B62244" w:rsidP="0024166D" w:rsidRDefault="00B62244">
            <w:pPr>
              <w:jc w:val="both"/>
              <w:rPr>
                <w:rFonts w:ascii="Arial" w:hAnsi="Arial" w:cs="Arial"/>
                <w:i/>
                <w:color w:val="FF0000"/>
                <w:sz w:val="20"/>
                <w:szCs w:val="20"/>
              </w:rPr>
            </w:pPr>
            <w:r w:rsidRPr="00FE7FC3">
              <w:rPr>
                <w:rFonts w:ascii="Arial" w:hAnsi="Arial" w:cs="Arial"/>
                <w:i/>
                <w:color w:val="FF0000"/>
                <w:sz w:val="20"/>
                <w:szCs w:val="20"/>
              </w:rPr>
              <w:t>Detail any relevant disabilities or pre-existin</w:t>
            </w:r>
            <w:r>
              <w:rPr>
                <w:rFonts w:ascii="Arial" w:hAnsi="Arial" w:cs="Arial"/>
                <w:i/>
                <w:color w:val="FF0000"/>
                <w:sz w:val="20"/>
                <w:szCs w:val="20"/>
              </w:rPr>
              <w:t>g medical conditions that may</w:t>
            </w:r>
            <w:r w:rsidRPr="00FE7FC3">
              <w:rPr>
                <w:rFonts w:ascii="Arial" w:hAnsi="Arial" w:cs="Arial"/>
                <w:i/>
                <w:color w:val="FF0000"/>
                <w:sz w:val="20"/>
                <w:szCs w:val="20"/>
              </w:rPr>
              <w:t xml:space="preserve"> require</w:t>
            </w:r>
            <w:r>
              <w:rPr>
                <w:rFonts w:ascii="Arial" w:hAnsi="Arial" w:cs="Arial"/>
                <w:i/>
                <w:color w:val="FF0000"/>
                <w:sz w:val="20"/>
                <w:szCs w:val="20"/>
              </w:rPr>
              <w:t xml:space="preserve"> additional</w:t>
            </w:r>
            <w:r w:rsidRPr="00FE7FC3">
              <w:rPr>
                <w:rFonts w:ascii="Arial" w:hAnsi="Arial" w:cs="Arial"/>
                <w:i/>
                <w:color w:val="FF0000"/>
                <w:sz w:val="20"/>
                <w:szCs w:val="20"/>
              </w:rPr>
              <w:t xml:space="preserve"> controls to be put in place: </w:t>
            </w:r>
          </w:p>
          <w:p w:rsidRPr="00234A81" w:rsidR="00B62244" w:rsidP="0024166D" w:rsidRDefault="00B62244">
            <w:pPr>
              <w:jc w:val="both"/>
              <w:rPr>
                <w:rFonts w:ascii="Arial" w:hAnsi="Arial" w:cs="Arial"/>
                <w:b/>
                <w:sz w:val="20"/>
                <w:szCs w:val="20"/>
              </w:rPr>
            </w:pPr>
          </w:p>
          <w:p w:rsidRPr="00234A81" w:rsidR="00B62244" w:rsidP="0024166D" w:rsidRDefault="00B62244">
            <w:pPr>
              <w:jc w:val="both"/>
              <w:rPr>
                <w:rFonts w:ascii="Arial" w:hAnsi="Arial" w:cs="Arial"/>
                <w:b/>
                <w:i/>
                <w:sz w:val="20"/>
                <w:szCs w:val="20"/>
              </w:rPr>
            </w:pPr>
          </w:p>
        </w:tc>
        <w:tc>
          <w:tcPr>
            <w:tcW w:w="1571" w:type="dxa"/>
          </w:tcPr>
          <w:p w:rsidRPr="0084750F" w:rsidR="00B62244" w:rsidP="0024166D" w:rsidRDefault="00B62244">
            <w:pPr>
              <w:jc w:val="both"/>
              <w:rPr>
                <w:rFonts w:ascii="Arial" w:hAnsi="Arial" w:cs="Arial"/>
                <w:i/>
                <w:color w:val="FF0000"/>
                <w:sz w:val="20"/>
                <w:szCs w:val="20"/>
              </w:rPr>
            </w:pPr>
            <w:r w:rsidRPr="0084750F">
              <w:rPr>
                <w:rFonts w:ascii="Arial" w:hAnsi="Arial" w:cs="Arial"/>
                <w:i/>
                <w:color w:val="FF0000"/>
                <w:sz w:val="20"/>
                <w:szCs w:val="20"/>
              </w:rPr>
              <w:lastRenderedPageBreak/>
              <w:t xml:space="preserve">Persons name </w:t>
            </w:r>
          </w:p>
          <w:p w:rsidRPr="00234A81" w:rsidR="00B62244" w:rsidP="0024166D" w:rsidRDefault="00B62244">
            <w:pPr>
              <w:jc w:val="both"/>
              <w:rPr>
                <w:rFonts w:ascii="Arial" w:hAnsi="Arial" w:cs="Arial"/>
                <w:sz w:val="20"/>
                <w:szCs w:val="20"/>
              </w:rPr>
            </w:pPr>
          </w:p>
        </w:tc>
        <w:tc>
          <w:tcPr>
            <w:tcW w:w="6195" w:type="dxa"/>
          </w:tcPr>
          <w:p w:rsidR="00B62244" w:rsidP="0024166D" w:rsidRDefault="00B62244">
            <w:pPr>
              <w:jc w:val="both"/>
              <w:rPr>
                <w:rFonts w:ascii="Arial" w:hAnsi="Arial" w:cs="Arial"/>
                <w:sz w:val="20"/>
                <w:szCs w:val="20"/>
              </w:rPr>
            </w:pPr>
            <w:r w:rsidRPr="00361059">
              <w:rPr>
                <w:rFonts w:ascii="Arial" w:hAnsi="Arial" w:cs="Arial"/>
                <w:sz w:val="20"/>
                <w:szCs w:val="20"/>
              </w:rPr>
              <w:t>Procedural Guidance for H&amp;S During Overseas Travel</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i/>
                <w:sz w:val="20"/>
                <w:szCs w:val="20"/>
              </w:rPr>
            </w:pPr>
            <w:r w:rsidRPr="00234A81">
              <w:rPr>
                <w:rFonts w:ascii="Arial" w:hAnsi="Arial" w:cs="Arial"/>
                <w:sz w:val="20"/>
                <w:szCs w:val="20"/>
              </w:rPr>
              <w:t>Traveller advised to see their GP and seek medical advice on their fitness to travel and vaccinations required for travel to</w:t>
            </w:r>
            <w:r w:rsidRPr="00234A81">
              <w:rPr>
                <w:rFonts w:ascii="Arial" w:hAnsi="Arial" w:cs="Arial"/>
                <w:i/>
                <w:sz w:val="20"/>
                <w:szCs w:val="20"/>
              </w:rPr>
              <w:t xml:space="preserve"> (</w:t>
            </w:r>
            <w:r w:rsidRPr="00866B49">
              <w:rPr>
                <w:rFonts w:ascii="Arial" w:hAnsi="Arial" w:cs="Arial"/>
                <w:i/>
                <w:color w:val="FF0000"/>
                <w:sz w:val="20"/>
                <w:szCs w:val="20"/>
              </w:rPr>
              <w:t>Country</w:t>
            </w:r>
            <w:r w:rsidRPr="00234A81">
              <w:rPr>
                <w:rFonts w:ascii="Arial" w:hAnsi="Arial" w:cs="Arial"/>
                <w:i/>
                <w:sz w:val="20"/>
                <w:szCs w:val="20"/>
              </w:rPr>
              <w:t>).</w:t>
            </w:r>
          </w:p>
          <w:p w:rsidRPr="001F225D" w:rsidR="00B62244" w:rsidP="0024166D" w:rsidRDefault="00B62244">
            <w:pPr>
              <w:jc w:val="both"/>
              <w:rPr>
                <w:rFonts w:ascii="Arial" w:hAnsi="Arial" w:cs="Arial"/>
                <w:i/>
                <w:sz w:val="8"/>
                <w:szCs w:val="8"/>
              </w:rPr>
            </w:pPr>
          </w:p>
          <w:p w:rsidRPr="00CB50C9" w:rsidR="00B62244" w:rsidP="0024166D" w:rsidRDefault="00B62244">
            <w:pPr>
              <w:jc w:val="both"/>
              <w:rPr>
                <w:rFonts w:ascii="Arial" w:hAnsi="Arial" w:cs="Arial"/>
                <w:sz w:val="20"/>
                <w:szCs w:val="20"/>
              </w:rPr>
            </w:pPr>
            <w:r w:rsidRPr="00CB50C9">
              <w:rPr>
                <w:rFonts w:ascii="Arial" w:hAnsi="Arial" w:cs="Arial"/>
                <w:sz w:val="20"/>
                <w:szCs w:val="20"/>
              </w:rPr>
              <w:t xml:space="preserve">Regular travellers overseas to have medical examinations;  </w:t>
            </w:r>
          </w:p>
          <w:p w:rsidRPr="001F225D" w:rsidR="00B62244" w:rsidP="0024166D" w:rsidRDefault="00B62244">
            <w:pPr>
              <w:jc w:val="both"/>
              <w:rPr>
                <w:rFonts w:ascii="Arial" w:hAnsi="Arial" w:cs="Arial"/>
                <w:i/>
                <w:sz w:val="8"/>
                <w:szCs w:val="8"/>
              </w:rPr>
            </w:pPr>
          </w:p>
          <w:p w:rsidRPr="00234A81" w:rsidR="00B62244" w:rsidP="0024166D" w:rsidRDefault="00B62244">
            <w:pPr>
              <w:jc w:val="both"/>
              <w:rPr>
                <w:rFonts w:ascii="Arial" w:hAnsi="Arial" w:cs="Arial"/>
                <w:sz w:val="20"/>
                <w:szCs w:val="20"/>
              </w:rPr>
            </w:pPr>
            <w:r w:rsidRPr="00234A81">
              <w:rPr>
                <w:rFonts w:ascii="Arial" w:hAnsi="Arial" w:cs="Arial"/>
                <w:sz w:val="20"/>
                <w:szCs w:val="20"/>
              </w:rPr>
              <w:t>Traveller must have had necessary vaccinations and purchased anti-ma</w:t>
            </w:r>
            <w:r w:rsidR="002F1ACD">
              <w:rPr>
                <w:rFonts w:ascii="Arial" w:hAnsi="Arial" w:cs="Arial"/>
                <w:sz w:val="20"/>
                <w:szCs w:val="20"/>
              </w:rPr>
              <w:t>larial drugs prior to travel (where</w:t>
            </w:r>
            <w:r w:rsidRPr="00234A81">
              <w:rPr>
                <w:rFonts w:ascii="Arial" w:hAnsi="Arial" w:cs="Arial"/>
                <w:sz w:val="20"/>
                <w:szCs w:val="20"/>
              </w:rPr>
              <w:t xml:space="preserve"> necessary)</w:t>
            </w:r>
            <w:r>
              <w:rPr>
                <w:rFonts w:ascii="Arial" w:hAnsi="Arial" w:cs="Arial"/>
                <w:sz w:val="20"/>
                <w:szCs w:val="20"/>
              </w:rPr>
              <w:t>;</w:t>
            </w:r>
          </w:p>
          <w:p w:rsidRPr="001F225D" w:rsidR="00B62244" w:rsidP="0024166D" w:rsidRDefault="00B62244">
            <w:pPr>
              <w:jc w:val="both"/>
              <w:rPr>
                <w:rFonts w:ascii="Arial" w:hAnsi="Arial" w:cs="Arial"/>
                <w:sz w:val="8"/>
                <w:szCs w:val="8"/>
              </w:rPr>
            </w:pPr>
          </w:p>
          <w:p w:rsidRPr="00234A81" w:rsidR="00B62244" w:rsidP="0024166D" w:rsidRDefault="00B62244">
            <w:pPr>
              <w:jc w:val="both"/>
              <w:rPr>
                <w:rFonts w:ascii="Arial" w:hAnsi="Arial" w:cs="Arial"/>
                <w:sz w:val="20"/>
                <w:szCs w:val="20"/>
              </w:rPr>
            </w:pPr>
            <w:r w:rsidRPr="00234A81">
              <w:rPr>
                <w:rFonts w:ascii="Arial" w:hAnsi="Arial" w:cs="Arial"/>
                <w:sz w:val="20"/>
                <w:szCs w:val="20"/>
              </w:rPr>
              <w:t>No member of staff or student is permitted to travel on University business against advice of their GP.</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 xml:space="preserve">Travel advice from </w:t>
            </w:r>
            <w:hyperlink w:history="1" r:id="rId9">
              <w:r w:rsidRPr="003B502A">
                <w:rPr>
                  <w:rStyle w:val="Hyperlink"/>
                  <w:rFonts w:ascii="Arial" w:hAnsi="Arial" w:cs="Arial"/>
                  <w:sz w:val="20"/>
                  <w:szCs w:val="20"/>
                </w:rPr>
                <w:t>FCO</w:t>
              </w:r>
            </w:hyperlink>
          </w:p>
          <w:p w:rsidRPr="001F225D" w:rsidR="00B62244" w:rsidP="0024166D" w:rsidRDefault="00B62244">
            <w:pPr>
              <w:jc w:val="both"/>
              <w:rPr>
                <w:rFonts w:ascii="Arial" w:hAnsi="Arial" w:cs="Arial"/>
                <w:sz w:val="8"/>
                <w:szCs w:val="8"/>
              </w:rPr>
            </w:pPr>
          </w:p>
          <w:p w:rsidRPr="00CE52B1" w:rsidR="00B62244" w:rsidP="0024166D" w:rsidRDefault="00B62244">
            <w:pPr>
              <w:jc w:val="both"/>
              <w:rPr>
                <w:rFonts w:ascii="Arial" w:hAnsi="Arial" w:cs="Arial"/>
                <w:sz w:val="20"/>
                <w:szCs w:val="20"/>
              </w:rPr>
            </w:pPr>
            <w:r w:rsidRPr="00CE52B1">
              <w:rPr>
                <w:rFonts w:ascii="Arial" w:hAnsi="Arial" w:cs="Arial"/>
                <w:sz w:val="20"/>
                <w:szCs w:val="20"/>
              </w:rPr>
              <w:t xml:space="preserve">Travel health advice from </w:t>
            </w:r>
            <w:hyperlink w:history="1" r:id="rId10">
              <w:r w:rsidRPr="0077158A">
                <w:rPr>
                  <w:rStyle w:val="Hyperlink"/>
                  <w:rFonts w:ascii="Arial" w:hAnsi="Arial" w:cs="Arial"/>
                  <w:sz w:val="20"/>
                  <w:szCs w:val="20"/>
                </w:rPr>
                <w:t>NHS Fitfortravel</w:t>
              </w:r>
            </w:hyperlink>
          </w:p>
          <w:p w:rsidRPr="001F225D" w:rsidR="00B62244" w:rsidP="0024166D" w:rsidRDefault="00B62244">
            <w:pPr>
              <w:jc w:val="both"/>
              <w:rPr>
                <w:rFonts w:ascii="Arial" w:hAnsi="Arial" w:cs="Arial"/>
                <w:sz w:val="8"/>
                <w:szCs w:val="8"/>
              </w:rPr>
            </w:pPr>
          </w:p>
          <w:p w:rsidRPr="00703533" w:rsidR="00B62244" w:rsidP="0024166D" w:rsidRDefault="00B62244">
            <w:pPr>
              <w:pStyle w:val="BodyText2"/>
              <w:spacing w:after="120"/>
              <w:rPr>
                <w:rFonts w:ascii="Arial" w:hAnsi="Arial" w:cs="Arial"/>
                <w:sz w:val="20"/>
                <w:szCs w:val="20"/>
              </w:rPr>
            </w:pPr>
            <w:r w:rsidRPr="00703533">
              <w:rPr>
                <w:rFonts w:ascii="Arial" w:hAnsi="Arial" w:cs="Arial"/>
                <w:sz w:val="20"/>
                <w:szCs w:val="20"/>
              </w:rPr>
              <w:lastRenderedPageBreak/>
              <w:t>Traveller to declare any relevant pre-existing medical condition or disability that could be potentially worsened by the proposed overseas travel/activity;</w:t>
            </w:r>
          </w:p>
          <w:p w:rsidRPr="00536E2B" w:rsidR="00B62244" w:rsidP="0024166D" w:rsidRDefault="004D5B6F">
            <w:pPr>
              <w:jc w:val="both"/>
              <w:rPr>
                <w:rFonts w:ascii="Arial" w:hAnsi="Arial" w:cs="Arial"/>
                <w:sz w:val="20"/>
                <w:szCs w:val="20"/>
              </w:rPr>
            </w:pPr>
            <w:r>
              <w:rPr>
                <w:rFonts w:ascii="Arial" w:hAnsi="Arial" w:cs="Arial"/>
                <w:sz w:val="20"/>
                <w:szCs w:val="20"/>
              </w:rPr>
              <w:t>If travelling to an EU country</w:t>
            </w:r>
            <w:r w:rsidR="00381972">
              <w:rPr>
                <w:rFonts w:ascii="Arial" w:hAnsi="Arial" w:cs="Arial"/>
                <w:sz w:val="20"/>
                <w:szCs w:val="20"/>
              </w:rPr>
              <w:t>,</w:t>
            </w:r>
            <w:r>
              <w:rPr>
                <w:rFonts w:ascii="Arial" w:hAnsi="Arial" w:cs="Arial"/>
                <w:sz w:val="20"/>
                <w:szCs w:val="20"/>
              </w:rPr>
              <w:t xml:space="preserve"> t</w:t>
            </w:r>
            <w:r w:rsidRPr="00536E2B" w:rsidR="00B62244">
              <w:rPr>
                <w:rFonts w:ascii="Arial" w:hAnsi="Arial" w:cs="Arial"/>
                <w:sz w:val="20"/>
                <w:szCs w:val="20"/>
              </w:rPr>
              <w:t xml:space="preserve">ravellers should obtain a </w:t>
            </w:r>
            <w:hyperlink w:history="1" r:id="rId11">
              <w:r w:rsidRPr="00F64B0C" w:rsidR="00B62244">
                <w:rPr>
                  <w:rStyle w:val="Hyperlink"/>
                  <w:rFonts w:ascii="Arial" w:hAnsi="Arial" w:cs="Arial"/>
                  <w:sz w:val="20"/>
                  <w:szCs w:val="20"/>
                </w:rPr>
                <w:t>European Health Insurance Card</w:t>
              </w:r>
            </w:hyperlink>
            <w:r w:rsidRPr="00536E2B" w:rsidR="00B62244">
              <w:rPr>
                <w:rFonts w:ascii="Arial" w:hAnsi="Arial" w:cs="Arial"/>
                <w:sz w:val="20"/>
                <w:szCs w:val="20"/>
              </w:rPr>
              <w:t xml:space="preserve"> (EHIC) before leaving the UK.</w:t>
            </w:r>
          </w:p>
          <w:p w:rsidRPr="001F225D" w:rsidR="00B62244" w:rsidP="0024166D" w:rsidRDefault="00B62244">
            <w:pPr>
              <w:jc w:val="both"/>
              <w:rPr>
                <w:rFonts w:ascii="Arial" w:hAnsi="Arial" w:cs="Arial"/>
                <w:sz w:val="8"/>
                <w:szCs w:val="8"/>
              </w:rPr>
            </w:pPr>
          </w:p>
          <w:p w:rsidRPr="001F225D" w:rsidR="00B62244" w:rsidP="0024166D" w:rsidRDefault="00CE5AD2">
            <w:pPr>
              <w:jc w:val="both"/>
              <w:rPr>
                <w:rFonts w:ascii="Arial" w:hAnsi="Arial" w:cs="Arial"/>
                <w:color w:val="FF0000"/>
                <w:sz w:val="20"/>
                <w:szCs w:val="20"/>
              </w:rPr>
            </w:pPr>
            <w:hyperlink w:history="1" r:id="rId12">
              <w:r w:rsidRPr="0077092E" w:rsidR="0077092E">
                <w:rPr>
                  <w:rStyle w:val="Hyperlink"/>
                  <w:rFonts w:ascii="Arial" w:hAnsi="Arial" w:cs="Arial"/>
                  <w:sz w:val="20"/>
                  <w:szCs w:val="20"/>
                </w:rPr>
                <w:t>Specific safety advice from FCO to be included where relevant</w:t>
              </w:r>
            </w:hyperlink>
          </w:p>
        </w:tc>
        <w:tc>
          <w:tcPr>
            <w:tcW w:w="3106" w:type="dxa"/>
          </w:tcPr>
          <w:p w:rsidR="00B62244" w:rsidP="0024166D" w:rsidRDefault="00B62244">
            <w:pPr>
              <w:jc w:val="both"/>
              <w:rPr>
                <w:rFonts w:ascii="Arial" w:hAnsi="Arial" w:cs="Arial"/>
                <w:sz w:val="20"/>
                <w:szCs w:val="20"/>
              </w:rPr>
            </w:pPr>
            <w:r w:rsidRPr="00234A81">
              <w:rPr>
                <w:rFonts w:ascii="Arial" w:hAnsi="Arial" w:cs="Arial"/>
                <w:sz w:val="20"/>
                <w:szCs w:val="20"/>
              </w:rPr>
              <w:lastRenderedPageBreak/>
              <w:t>Ensure staff  receive required vaccinations and health surveillance as appropriate via University Occupational Health Provider / GP</w:t>
            </w:r>
          </w:p>
          <w:p w:rsidRPr="00FA142A" w:rsidR="00B62244" w:rsidP="0024166D" w:rsidRDefault="00B62244">
            <w:pPr>
              <w:jc w:val="both"/>
              <w:rPr>
                <w:rFonts w:ascii="Arial" w:hAnsi="Arial" w:cs="Arial"/>
                <w:sz w:val="12"/>
                <w:szCs w:val="12"/>
              </w:rPr>
            </w:pPr>
          </w:p>
          <w:p w:rsidR="00B62244" w:rsidP="0024166D" w:rsidRDefault="00B62244">
            <w:pPr>
              <w:jc w:val="both"/>
              <w:rPr>
                <w:rStyle w:val="Hyperlink"/>
                <w:rFonts w:ascii="Arial" w:hAnsi="Arial" w:cs="Arial"/>
                <w:sz w:val="20"/>
                <w:szCs w:val="20"/>
              </w:rPr>
            </w:pPr>
            <w:r>
              <w:rPr>
                <w:rFonts w:ascii="Arial" w:hAnsi="Arial" w:cs="Arial"/>
                <w:sz w:val="20"/>
                <w:szCs w:val="20"/>
              </w:rPr>
              <w:t xml:space="preserve">Consult FCO: </w:t>
            </w:r>
            <w:hyperlink w:history="1" r:id="rId13">
              <w:r w:rsidRPr="000254A1">
                <w:rPr>
                  <w:rStyle w:val="Hyperlink"/>
                  <w:rFonts w:ascii="Arial" w:hAnsi="Arial" w:cs="Arial"/>
                  <w:sz w:val="20"/>
                  <w:szCs w:val="20"/>
                </w:rPr>
                <w:t>Your Trip Advice</w:t>
              </w:r>
            </w:hyperlink>
          </w:p>
          <w:p w:rsidRPr="004D1877" w:rsidR="0024166D" w:rsidP="0024166D" w:rsidRDefault="0024166D">
            <w:pPr>
              <w:jc w:val="both"/>
              <w:rPr>
                <w:rStyle w:val="Hyperlink"/>
                <w:rFonts w:ascii="Arial" w:hAnsi="Arial" w:cs="Arial"/>
                <w:sz w:val="12"/>
                <w:szCs w:val="12"/>
              </w:rPr>
            </w:pPr>
          </w:p>
          <w:p w:rsidRPr="0024166D" w:rsidR="0024166D" w:rsidP="0024166D" w:rsidRDefault="0024166D">
            <w:pPr>
              <w:jc w:val="both"/>
              <w:rPr>
                <w:rFonts w:ascii="Arial" w:hAnsi="Arial" w:cs="Arial"/>
                <w:sz w:val="20"/>
                <w:szCs w:val="20"/>
              </w:rPr>
            </w:pPr>
            <w:r w:rsidRPr="00361059">
              <w:rPr>
                <w:rFonts w:ascii="Arial" w:hAnsi="Arial" w:cs="Arial"/>
                <w:sz w:val="20"/>
                <w:szCs w:val="20"/>
              </w:rPr>
              <w:t xml:space="preserve">Consult </w:t>
            </w:r>
            <w:r w:rsidRPr="00361059" w:rsidR="00555CFA">
              <w:rPr>
                <w:rFonts w:ascii="Arial" w:hAnsi="Arial" w:cs="Arial"/>
                <w:sz w:val="20"/>
                <w:szCs w:val="20"/>
              </w:rPr>
              <w:t>Personal Accident &amp; Travel Assistance</w:t>
            </w:r>
          </w:p>
          <w:p w:rsidRPr="00FA142A" w:rsidR="00B62244" w:rsidP="0024166D" w:rsidRDefault="00B62244">
            <w:pPr>
              <w:jc w:val="both"/>
              <w:rPr>
                <w:rFonts w:ascii="Arial" w:hAnsi="Arial" w:cs="Arial"/>
                <w:sz w:val="12"/>
                <w:szCs w:val="12"/>
              </w:rPr>
            </w:pPr>
          </w:p>
          <w:p w:rsidR="00B62244" w:rsidP="0024166D" w:rsidRDefault="00B62244">
            <w:pPr>
              <w:jc w:val="both"/>
              <w:rPr>
                <w:rFonts w:ascii="Arial" w:hAnsi="Arial" w:cs="Arial"/>
                <w:sz w:val="20"/>
                <w:szCs w:val="20"/>
              </w:rPr>
            </w:pPr>
            <w:r>
              <w:rPr>
                <w:rFonts w:ascii="Arial" w:hAnsi="Arial" w:cs="Arial"/>
                <w:sz w:val="20"/>
                <w:szCs w:val="20"/>
              </w:rPr>
              <w:t xml:space="preserve">Consult FCO: </w:t>
            </w:r>
            <w:hyperlink w:history="1" r:id="rId14">
              <w:r w:rsidRPr="00A431B8">
                <w:rPr>
                  <w:rStyle w:val="Hyperlink"/>
                  <w:rFonts w:ascii="Arial" w:hAnsi="Arial" w:cs="Arial"/>
                  <w:sz w:val="20"/>
                  <w:szCs w:val="20"/>
                </w:rPr>
                <w:t>Disabled Travellers</w:t>
              </w:r>
            </w:hyperlink>
          </w:p>
          <w:p w:rsidR="00B62244" w:rsidP="0024166D" w:rsidRDefault="00B62244">
            <w:pPr>
              <w:jc w:val="both"/>
              <w:rPr>
                <w:rFonts w:ascii="Arial" w:hAnsi="Arial" w:cs="Arial"/>
                <w:sz w:val="20"/>
                <w:szCs w:val="20"/>
              </w:rPr>
            </w:pPr>
          </w:p>
          <w:p w:rsidR="00B62244" w:rsidP="0024166D" w:rsidRDefault="00B62244">
            <w:pPr>
              <w:jc w:val="both"/>
              <w:rPr>
                <w:rFonts w:ascii="Arial" w:hAnsi="Arial" w:cs="Arial"/>
                <w:sz w:val="20"/>
                <w:szCs w:val="20"/>
              </w:rPr>
            </w:pPr>
          </w:p>
          <w:p w:rsidRPr="00234A81" w:rsidR="00B62244" w:rsidP="0024166D" w:rsidRDefault="00B62244">
            <w:pPr>
              <w:jc w:val="both"/>
              <w:rPr>
                <w:rFonts w:ascii="Arial" w:hAnsi="Arial" w:cs="Arial"/>
                <w:sz w:val="20"/>
                <w:szCs w:val="20"/>
              </w:rPr>
            </w:pPr>
          </w:p>
        </w:tc>
        <w:tc>
          <w:tcPr>
            <w:tcW w:w="1362" w:type="dxa"/>
          </w:tcPr>
          <w:p w:rsidRPr="00234A81" w:rsidR="00B62244" w:rsidP="0024166D" w:rsidRDefault="00A22322">
            <w:pPr>
              <w:overflowPunct w:val="0"/>
              <w:autoSpaceDE w:val="0"/>
              <w:autoSpaceDN w:val="0"/>
              <w:adjustRightInd w:val="0"/>
              <w:jc w:val="both"/>
              <w:textAlignment w:val="baseline"/>
              <w:rPr>
                <w:rFonts w:ascii="Arial" w:hAnsi="Arial" w:cs="Arial"/>
                <w:sz w:val="20"/>
                <w:szCs w:val="20"/>
              </w:rPr>
            </w:pPr>
            <w:r w:rsidRPr="0002543B">
              <w:rPr>
                <w:rFonts w:ascii="Arial" w:hAnsi="Arial" w:cs="Arial"/>
                <w:i/>
                <w:color w:val="FF0000"/>
                <w:sz w:val="20"/>
                <w:szCs w:val="20"/>
              </w:rPr>
              <w:lastRenderedPageBreak/>
              <w:t>Insert level of risk for each hazard identified.</w:t>
            </w:r>
            <w:r w:rsidRPr="0002543B">
              <w:rPr>
                <w:rFonts w:ascii="Arial" w:hAnsi="Arial" w:cs="Arial"/>
                <w:bCs/>
                <w:i/>
                <w:color w:val="FF0000"/>
                <w:sz w:val="20"/>
                <w:szCs w:val="20"/>
              </w:rPr>
              <w:t xml:space="preserve"> after controls have been implemented</w:t>
            </w:r>
          </w:p>
        </w:tc>
      </w:tr>
      <w:tr w:rsidRPr="00234A81" w:rsidR="00B62244" w:rsidTr="00A4168F">
        <w:tc>
          <w:tcPr>
            <w:tcW w:w="2634" w:type="dxa"/>
          </w:tcPr>
          <w:p w:rsidRPr="00234A81" w:rsidR="00B62244" w:rsidP="0024166D" w:rsidRDefault="00B62244">
            <w:pPr>
              <w:jc w:val="both"/>
              <w:rPr>
                <w:rFonts w:ascii="Arial" w:hAnsi="Arial" w:cs="Arial"/>
                <w:b/>
                <w:bCs/>
                <w:sz w:val="20"/>
                <w:szCs w:val="20"/>
              </w:rPr>
            </w:pPr>
            <w:r w:rsidRPr="00234A81">
              <w:rPr>
                <w:rFonts w:ascii="Arial" w:hAnsi="Arial" w:cs="Arial"/>
                <w:b/>
                <w:bCs/>
                <w:sz w:val="20"/>
                <w:szCs w:val="20"/>
              </w:rPr>
              <w:t xml:space="preserve">Air travel to </w:t>
            </w:r>
            <w:r w:rsidRPr="0084750F">
              <w:rPr>
                <w:rFonts w:ascii="Arial" w:hAnsi="Arial" w:cs="Arial"/>
                <w:b/>
                <w:bCs/>
                <w:i/>
                <w:color w:val="FF0000"/>
                <w:sz w:val="20"/>
                <w:szCs w:val="20"/>
              </w:rPr>
              <w:t>(Country)</w:t>
            </w:r>
          </w:p>
          <w:p w:rsidRPr="00BD5362" w:rsidR="00B62244" w:rsidP="0024166D" w:rsidRDefault="00B62244">
            <w:pPr>
              <w:jc w:val="both"/>
              <w:rPr>
                <w:rFonts w:ascii="Arial" w:hAnsi="Arial" w:cs="Arial"/>
                <w:b/>
                <w:bCs/>
                <w:sz w:val="16"/>
                <w:szCs w:val="16"/>
              </w:rPr>
            </w:pPr>
          </w:p>
          <w:p w:rsidRPr="00FE4787" w:rsidR="00B62244" w:rsidP="0024166D" w:rsidRDefault="00B62244">
            <w:pPr>
              <w:jc w:val="both"/>
              <w:rPr>
                <w:rFonts w:ascii="Arial" w:hAnsi="Arial" w:cs="Arial"/>
                <w:i/>
                <w:sz w:val="20"/>
                <w:szCs w:val="20"/>
              </w:rPr>
            </w:pPr>
            <w:r w:rsidRPr="00FE4787">
              <w:rPr>
                <w:rFonts w:ascii="Arial" w:hAnsi="Arial" w:cs="Arial"/>
                <w:bCs/>
                <w:i/>
                <w:sz w:val="20"/>
                <w:szCs w:val="20"/>
              </w:rPr>
              <w:t xml:space="preserve">Long haul flight - </w:t>
            </w:r>
            <w:r w:rsidRPr="00FE4787">
              <w:rPr>
                <w:rFonts w:ascii="Arial" w:hAnsi="Arial" w:cs="Arial"/>
                <w:i/>
                <w:sz w:val="20"/>
                <w:szCs w:val="20"/>
              </w:rPr>
              <w:t xml:space="preserve">DVT / </w:t>
            </w:r>
          </w:p>
          <w:p w:rsidRPr="00FE4787" w:rsidR="00B62244" w:rsidP="0024166D" w:rsidRDefault="00B62244">
            <w:pPr>
              <w:jc w:val="both"/>
              <w:rPr>
                <w:rFonts w:ascii="Arial" w:hAnsi="Arial" w:cs="Arial"/>
                <w:i/>
                <w:sz w:val="20"/>
                <w:szCs w:val="20"/>
              </w:rPr>
            </w:pPr>
            <w:r w:rsidRPr="00FE4787">
              <w:rPr>
                <w:rFonts w:ascii="Arial" w:hAnsi="Arial" w:cs="Arial"/>
                <w:i/>
                <w:sz w:val="20"/>
                <w:szCs w:val="20"/>
              </w:rPr>
              <w:t>Dehydration</w:t>
            </w:r>
          </w:p>
          <w:p w:rsidRPr="00234A81" w:rsidR="00B62244" w:rsidP="0024166D" w:rsidRDefault="00B62244">
            <w:pPr>
              <w:jc w:val="both"/>
              <w:rPr>
                <w:rFonts w:ascii="Arial" w:hAnsi="Arial" w:cs="Arial"/>
                <w:b/>
                <w:bCs/>
                <w:sz w:val="20"/>
                <w:szCs w:val="20"/>
              </w:rPr>
            </w:pPr>
          </w:p>
        </w:tc>
        <w:tc>
          <w:tcPr>
            <w:tcW w:w="1571" w:type="dxa"/>
          </w:tcPr>
          <w:p w:rsidRPr="0084750F" w:rsidR="00B62244" w:rsidP="0024166D" w:rsidRDefault="00B62244">
            <w:pPr>
              <w:jc w:val="both"/>
              <w:rPr>
                <w:rFonts w:ascii="Arial" w:hAnsi="Arial" w:cs="Arial"/>
                <w:i/>
                <w:color w:val="FF0000"/>
                <w:sz w:val="20"/>
                <w:szCs w:val="20"/>
              </w:rPr>
            </w:pPr>
            <w:r w:rsidRPr="0084750F">
              <w:rPr>
                <w:rFonts w:ascii="Arial" w:hAnsi="Arial" w:cs="Arial"/>
                <w:i/>
                <w:color w:val="FF0000"/>
                <w:sz w:val="20"/>
                <w:szCs w:val="20"/>
              </w:rPr>
              <w:t xml:space="preserve">Persons name </w:t>
            </w:r>
          </w:p>
          <w:p w:rsidRPr="0084750F" w:rsidR="00B62244" w:rsidP="0024166D" w:rsidRDefault="00B62244">
            <w:pPr>
              <w:jc w:val="both"/>
              <w:rPr>
                <w:rFonts w:ascii="Arial" w:hAnsi="Arial" w:cs="Arial"/>
                <w:sz w:val="20"/>
                <w:szCs w:val="20"/>
              </w:rPr>
            </w:pPr>
          </w:p>
          <w:p w:rsidRPr="0084750F" w:rsidR="00B62244" w:rsidP="0024166D" w:rsidRDefault="00B62244">
            <w:pPr>
              <w:jc w:val="both"/>
              <w:rPr>
                <w:rFonts w:ascii="Arial" w:hAnsi="Arial" w:cs="Arial"/>
                <w:sz w:val="20"/>
                <w:szCs w:val="20"/>
              </w:rPr>
            </w:pPr>
          </w:p>
        </w:tc>
        <w:tc>
          <w:tcPr>
            <w:tcW w:w="6195" w:type="dxa"/>
          </w:tcPr>
          <w:p w:rsidR="00B62244" w:rsidP="0024166D" w:rsidRDefault="00B62244">
            <w:pPr>
              <w:jc w:val="both"/>
              <w:rPr>
                <w:rFonts w:ascii="Arial" w:hAnsi="Arial" w:cs="Arial"/>
                <w:sz w:val="20"/>
                <w:szCs w:val="20"/>
              </w:rPr>
            </w:pPr>
            <w:r w:rsidRPr="00361059">
              <w:rPr>
                <w:rFonts w:ascii="Arial" w:hAnsi="Arial" w:cs="Arial"/>
                <w:sz w:val="20"/>
                <w:szCs w:val="20"/>
              </w:rPr>
              <w:t>Procedural Guidance for H&amp;S During Overseas Travel</w:t>
            </w:r>
          </w:p>
          <w:p w:rsidRPr="00F37DF6"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Traveller advised to follow all DVT / dehydration precautions advised by aircraft cabin crew.</w:t>
            </w:r>
          </w:p>
          <w:p w:rsidRPr="001F225D" w:rsidR="00B62244" w:rsidP="0024166D" w:rsidRDefault="00B62244">
            <w:pPr>
              <w:jc w:val="both"/>
              <w:rPr>
                <w:rFonts w:ascii="Arial" w:hAnsi="Arial" w:cs="Arial"/>
                <w:sz w:val="8"/>
                <w:szCs w:val="8"/>
              </w:rPr>
            </w:pPr>
          </w:p>
          <w:p w:rsidR="00B62244" w:rsidP="0024166D" w:rsidRDefault="00B62244">
            <w:pPr>
              <w:pStyle w:val="NormalWeb"/>
              <w:spacing w:before="0" w:beforeAutospacing="0" w:after="0" w:afterAutospacing="0"/>
              <w:jc w:val="both"/>
              <w:rPr>
                <w:rStyle w:val="Hyperlink"/>
                <w:rFonts w:ascii="Arial" w:hAnsi="Arial" w:cs="Arial"/>
                <w:sz w:val="20"/>
                <w:szCs w:val="20"/>
              </w:rPr>
            </w:pPr>
            <w:r w:rsidRPr="00EA094C">
              <w:rPr>
                <w:rFonts w:ascii="Arial" w:hAnsi="Arial" w:cs="Arial"/>
                <w:sz w:val="20"/>
                <w:szCs w:val="20"/>
              </w:rPr>
              <w:t>Travel Related Deep Vein Thrombosis (DVT).</w:t>
            </w:r>
          </w:p>
          <w:p w:rsidRPr="00A431B8" w:rsidR="0077092E" w:rsidP="0024166D" w:rsidRDefault="0077092E">
            <w:pPr>
              <w:pStyle w:val="NormalWeb"/>
              <w:spacing w:before="0" w:beforeAutospacing="0" w:after="0" w:afterAutospacing="0"/>
              <w:jc w:val="both"/>
              <w:rPr>
                <w:sz w:val="8"/>
                <w:szCs w:val="8"/>
              </w:rPr>
            </w:pPr>
          </w:p>
          <w:p w:rsidRPr="00234A81" w:rsidR="00B62244" w:rsidP="0024166D" w:rsidRDefault="00CE5AD2">
            <w:pPr>
              <w:pStyle w:val="NormalWeb"/>
              <w:spacing w:before="0" w:beforeAutospacing="0" w:after="0" w:afterAutospacing="0"/>
              <w:jc w:val="both"/>
              <w:rPr>
                <w:rFonts w:ascii="Arial" w:hAnsi="Arial" w:cs="Arial"/>
                <w:sz w:val="20"/>
                <w:szCs w:val="20"/>
              </w:rPr>
            </w:pPr>
            <w:hyperlink w:history="1" r:id="rId15">
              <w:r w:rsidRPr="0077092E" w:rsidR="0077092E">
                <w:rPr>
                  <w:rStyle w:val="Hyperlink"/>
                  <w:rFonts w:ascii="Arial" w:hAnsi="Arial" w:cs="Arial"/>
                  <w:sz w:val="20"/>
                  <w:szCs w:val="20"/>
                </w:rPr>
                <w:t>Specific safety advice from FCO to be included where relevant</w:t>
              </w:r>
            </w:hyperlink>
          </w:p>
        </w:tc>
        <w:tc>
          <w:tcPr>
            <w:tcW w:w="3106" w:type="dxa"/>
          </w:tcPr>
          <w:p w:rsidRPr="00234A81" w:rsidR="00B62244" w:rsidP="0024166D" w:rsidRDefault="00EA094C">
            <w:pPr>
              <w:jc w:val="both"/>
              <w:rPr>
                <w:rFonts w:ascii="Arial" w:hAnsi="Arial" w:cs="Arial"/>
                <w:sz w:val="20"/>
                <w:szCs w:val="20"/>
              </w:rPr>
            </w:pPr>
            <w:r w:rsidRPr="00EA094C">
              <w:rPr>
                <w:rFonts w:ascii="Arial" w:hAnsi="Arial" w:cs="Arial"/>
                <w:sz w:val="20"/>
                <w:szCs w:val="20"/>
              </w:rPr>
              <w:t>Prolonged immobility on long journeys, whether by plane, train or car, can lead to 'Deep Vein Thrombosis' (DVT) - a blood clot in the leg. To help reduce the risk, move your feet around, or get up and walk around regularly if you can and avoid dehydration by taking regular non-alcoholic drinks</w:t>
            </w:r>
          </w:p>
        </w:tc>
        <w:tc>
          <w:tcPr>
            <w:tcW w:w="1362" w:type="dxa"/>
          </w:tcPr>
          <w:p w:rsidRPr="00234A81" w:rsidR="00B62244" w:rsidP="0024166D" w:rsidRDefault="00B62244">
            <w:pPr>
              <w:jc w:val="both"/>
              <w:rPr>
                <w:rFonts w:ascii="Arial" w:hAnsi="Arial" w:cs="Arial"/>
                <w:sz w:val="20"/>
                <w:szCs w:val="20"/>
              </w:rPr>
            </w:pPr>
          </w:p>
        </w:tc>
      </w:tr>
      <w:tr w:rsidRPr="00234A81" w:rsidR="00B62244" w:rsidTr="00A4168F">
        <w:tc>
          <w:tcPr>
            <w:tcW w:w="2634" w:type="dxa"/>
          </w:tcPr>
          <w:p w:rsidR="00B62244" w:rsidP="0024166D" w:rsidRDefault="00B62244">
            <w:pPr>
              <w:jc w:val="both"/>
              <w:rPr>
                <w:rFonts w:ascii="Arial" w:hAnsi="Arial" w:cs="Arial"/>
                <w:b/>
                <w:sz w:val="20"/>
                <w:szCs w:val="20"/>
              </w:rPr>
            </w:pPr>
            <w:r w:rsidRPr="00234A81">
              <w:rPr>
                <w:rFonts w:ascii="Arial" w:hAnsi="Arial" w:cs="Arial"/>
                <w:b/>
                <w:sz w:val="20"/>
                <w:szCs w:val="20"/>
              </w:rPr>
              <w:t>Accommodation</w:t>
            </w:r>
          </w:p>
          <w:p w:rsidRPr="00BD5362" w:rsidR="00B62244" w:rsidP="0024166D" w:rsidRDefault="00B62244">
            <w:pPr>
              <w:jc w:val="both"/>
              <w:rPr>
                <w:rFonts w:ascii="Arial" w:hAnsi="Arial" w:cs="Arial"/>
                <w:b/>
                <w:sz w:val="16"/>
                <w:szCs w:val="16"/>
              </w:rPr>
            </w:pPr>
          </w:p>
          <w:p w:rsidRPr="00FE4787" w:rsidR="00B62244" w:rsidP="0024166D" w:rsidRDefault="00B62244">
            <w:pPr>
              <w:jc w:val="both"/>
              <w:rPr>
                <w:rFonts w:ascii="Arial" w:hAnsi="Arial" w:cs="Arial"/>
                <w:bCs/>
                <w:i/>
                <w:sz w:val="20"/>
                <w:szCs w:val="20"/>
              </w:rPr>
            </w:pPr>
            <w:r w:rsidRPr="00FE4787">
              <w:rPr>
                <w:rFonts w:ascii="Arial" w:hAnsi="Arial" w:cs="Arial"/>
                <w:i/>
                <w:sz w:val="20"/>
                <w:szCs w:val="20"/>
              </w:rPr>
              <w:t>Fire, personal security</w:t>
            </w:r>
          </w:p>
        </w:tc>
        <w:tc>
          <w:tcPr>
            <w:tcW w:w="1571" w:type="dxa"/>
          </w:tcPr>
          <w:p w:rsidRPr="0084750F" w:rsidR="00B62244" w:rsidP="0024166D" w:rsidRDefault="00B62244">
            <w:pPr>
              <w:jc w:val="both"/>
              <w:rPr>
                <w:rFonts w:ascii="Arial" w:hAnsi="Arial" w:cs="Arial"/>
                <w:sz w:val="20"/>
                <w:szCs w:val="20"/>
              </w:rPr>
            </w:pPr>
            <w:r w:rsidRPr="0084750F">
              <w:rPr>
                <w:rFonts w:ascii="Arial" w:hAnsi="Arial" w:cs="Arial"/>
                <w:i/>
                <w:color w:val="FF0000"/>
                <w:sz w:val="20"/>
                <w:szCs w:val="20"/>
              </w:rPr>
              <w:t xml:space="preserve">Persons name </w:t>
            </w:r>
          </w:p>
        </w:tc>
        <w:tc>
          <w:tcPr>
            <w:tcW w:w="6195" w:type="dxa"/>
          </w:tcPr>
          <w:p w:rsidR="00B62244" w:rsidP="0024166D" w:rsidRDefault="00B62244">
            <w:pPr>
              <w:jc w:val="both"/>
              <w:rPr>
                <w:rStyle w:val="Hyperlink"/>
                <w:rFonts w:ascii="Arial" w:hAnsi="Arial" w:cs="Arial"/>
                <w:sz w:val="20"/>
                <w:szCs w:val="20"/>
              </w:rPr>
            </w:pPr>
            <w:r w:rsidRPr="00361059">
              <w:rPr>
                <w:rFonts w:ascii="Arial" w:hAnsi="Arial" w:cs="Arial"/>
                <w:sz w:val="20"/>
                <w:szCs w:val="20"/>
              </w:rPr>
              <w:t>Procedural Guidance for H&amp;S During Overseas Travel</w:t>
            </w:r>
          </w:p>
          <w:p w:rsidRPr="0024166D" w:rsidR="0024166D" w:rsidP="0024166D" w:rsidRDefault="0024166D">
            <w:pPr>
              <w:jc w:val="both"/>
              <w:rPr>
                <w:rStyle w:val="Hyperlink"/>
                <w:rFonts w:ascii="Arial" w:hAnsi="Arial" w:cs="Arial"/>
                <w:sz w:val="8"/>
                <w:szCs w:val="8"/>
              </w:rPr>
            </w:pPr>
          </w:p>
          <w:p w:rsidR="0024166D" w:rsidP="0024166D" w:rsidRDefault="0024166D">
            <w:pPr>
              <w:jc w:val="both"/>
              <w:rPr>
                <w:rFonts w:ascii="Arial" w:hAnsi="Arial" w:cs="Arial"/>
                <w:sz w:val="20"/>
                <w:szCs w:val="20"/>
              </w:rPr>
            </w:pPr>
            <w:r w:rsidRPr="00361059">
              <w:rPr>
                <w:rFonts w:ascii="Arial" w:hAnsi="Arial" w:cs="Arial"/>
                <w:sz w:val="20"/>
                <w:szCs w:val="20"/>
              </w:rPr>
              <w:t>Personal Accident &amp; Travel Assistance</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Pr>
                <w:rFonts w:ascii="Arial" w:hAnsi="Arial" w:cs="Arial"/>
                <w:sz w:val="20"/>
                <w:szCs w:val="20"/>
              </w:rPr>
              <w:t>University approved hotel.</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Pr>
                <w:rFonts w:ascii="Arial" w:hAnsi="Arial" w:cs="Arial"/>
                <w:sz w:val="20"/>
                <w:szCs w:val="20"/>
              </w:rPr>
              <w:t>Previous experience of accommodation;</w:t>
            </w:r>
          </w:p>
          <w:p w:rsidRPr="001F225D" w:rsidR="00B62244" w:rsidP="0024166D" w:rsidRDefault="00B62244">
            <w:pPr>
              <w:jc w:val="both"/>
              <w:rPr>
                <w:rFonts w:ascii="Arial" w:hAnsi="Arial" w:cs="Arial"/>
                <w:sz w:val="8"/>
                <w:szCs w:val="8"/>
              </w:rPr>
            </w:pPr>
          </w:p>
          <w:p w:rsidRPr="00234A81" w:rsidR="00B62244" w:rsidP="0024166D" w:rsidRDefault="00B62244">
            <w:pPr>
              <w:jc w:val="both"/>
              <w:rPr>
                <w:rFonts w:ascii="Arial" w:hAnsi="Arial" w:cs="Arial"/>
                <w:sz w:val="20"/>
                <w:szCs w:val="20"/>
              </w:rPr>
            </w:pPr>
            <w:r w:rsidRPr="00234A81">
              <w:rPr>
                <w:rFonts w:ascii="Arial" w:hAnsi="Arial" w:cs="Arial"/>
                <w:sz w:val="20"/>
                <w:szCs w:val="20"/>
              </w:rPr>
              <w:t>Local security arrangements.</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Travellers advised to read the evacuation procedures in the accommodation and ensure they are familiar with the appropriate escape route fro</w:t>
            </w:r>
            <w:r w:rsidRPr="006B7498">
              <w:rPr>
                <w:rFonts w:ascii="Arial" w:hAnsi="Arial" w:cs="Arial"/>
                <w:sz w:val="20"/>
                <w:szCs w:val="20"/>
              </w:rPr>
              <w:t xml:space="preserve">m their rooms and </w:t>
            </w:r>
            <w:r w:rsidRPr="006B7498">
              <w:rPr>
                <w:rFonts w:ascii="Arial" w:hAnsi="Arial" w:cs="Arial"/>
                <w:color w:val="000000"/>
                <w:sz w:val="20"/>
                <w:szCs w:val="20"/>
              </w:rPr>
              <w:t>how to raise the alarm should you see smoke or fire</w:t>
            </w:r>
            <w:r w:rsidRPr="006B7498">
              <w:rPr>
                <w:rFonts w:ascii="Arial" w:hAnsi="Arial" w:cs="Arial"/>
                <w:sz w:val="20"/>
                <w:szCs w:val="20"/>
              </w:rPr>
              <w:t>.</w:t>
            </w:r>
          </w:p>
          <w:p w:rsidRPr="009C43D3" w:rsidR="00B62244" w:rsidP="0024166D" w:rsidRDefault="00B62244">
            <w:pPr>
              <w:jc w:val="both"/>
              <w:rPr>
                <w:rFonts w:ascii="Arial" w:hAnsi="Arial" w:cs="Arial"/>
                <w:sz w:val="8"/>
                <w:szCs w:val="8"/>
              </w:rPr>
            </w:pPr>
          </w:p>
          <w:p w:rsidR="00B62244" w:rsidP="0024166D" w:rsidRDefault="00B62244">
            <w:pPr>
              <w:jc w:val="both"/>
              <w:rPr>
                <w:rFonts w:ascii="Arial" w:hAnsi="Arial" w:cs="Arial"/>
                <w:color w:val="000000"/>
                <w:sz w:val="20"/>
                <w:szCs w:val="20"/>
              </w:rPr>
            </w:pPr>
            <w:r w:rsidRPr="009C43D3">
              <w:rPr>
                <w:rFonts w:ascii="Arial" w:hAnsi="Arial" w:cs="Arial"/>
                <w:color w:val="000000"/>
                <w:sz w:val="20"/>
                <w:szCs w:val="20"/>
              </w:rPr>
              <w:t>Remember to lock your door at night and when you go out during the day, as you would at home.</w:t>
            </w:r>
          </w:p>
          <w:p w:rsidRPr="005029F4" w:rsidR="00B62244" w:rsidP="0024166D" w:rsidRDefault="00B62244">
            <w:pPr>
              <w:jc w:val="both"/>
              <w:rPr>
                <w:rFonts w:ascii="Arial" w:hAnsi="Arial" w:cs="Arial"/>
                <w:color w:val="000000"/>
                <w:sz w:val="8"/>
                <w:szCs w:val="8"/>
              </w:rPr>
            </w:pPr>
          </w:p>
          <w:p w:rsidRPr="005029F4" w:rsidR="00B62244" w:rsidP="0024166D" w:rsidRDefault="00B62244">
            <w:pPr>
              <w:jc w:val="both"/>
              <w:rPr>
                <w:rFonts w:ascii="Arial" w:hAnsi="Arial" w:cs="Arial"/>
                <w:color w:val="000000"/>
                <w:sz w:val="20"/>
                <w:szCs w:val="20"/>
              </w:rPr>
            </w:pPr>
            <w:r w:rsidRPr="005029F4">
              <w:rPr>
                <w:rFonts w:ascii="Arial" w:hAnsi="Arial" w:cs="Arial"/>
                <w:color w:val="000000"/>
                <w:sz w:val="20"/>
                <w:szCs w:val="20"/>
              </w:rPr>
              <w:t xml:space="preserve">Obtain suitable electrical adapter for the </w:t>
            </w:r>
            <w:hyperlink w:history="1" r:id="rId16">
              <w:r w:rsidRPr="005029F4">
                <w:rPr>
                  <w:rStyle w:val="Hyperlink"/>
                  <w:rFonts w:ascii="Arial" w:hAnsi="Arial" w:cs="Arial"/>
                  <w:sz w:val="20"/>
                  <w:szCs w:val="20"/>
                </w:rPr>
                <w:t>local voltage/plug type</w:t>
              </w:r>
            </w:hyperlink>
            <w:r w:rsidRPr="005029F4">
              <w:rPr>
                <w:rFonts w:ascii="Arial" w:hAnsi="Arial" w:cs="Arial"/>
                <w:color w:val="000000"/>
                <w:sz w:val="20"/>
                <w:szCs w:val="20"/>
              </w:rPr>
              <w:t xml:space="preserve">. </w:t>
            </w:r>
          </w:p>
          <w:p w:rsidRPr="001F225D" w:rsidR="00B62244" w:rsidP="0024166D" w:rsidRDefault="00B62244">
            <w:pPr>
              <w:jc w:val="both"/>
              <w:rPr>
                <w:rFonts w:ascii="Arial" w:hAnsi="Arial" w:cs="Arial"/>
                <w:sz w:val="8"/>
                <w:szCs w:val="8"/>
              </w:rPr>
            </w:pPr>
          </w:p>
          <w:p w:rsidRPr="00666A31" w:rsidR="00B62244" w:rsidP="0024166D" w:rsidRDefault="00CE5AD2">
            <w:pPr>
              <w:jc w:val="both"/>
              <w:rPr>
                <w:rFonts w:ascii="Arial" w:hAnsi="Arial" w:cs="Arial"/>
                <w:color w:val="FF0000"/>
                <w:sz w:val="20"/>
                <w:szCs w:val="20"/>
              </w:rPr>
            </w:pPr>
            <w:hyperlink w:history="1" r:id="rId17">
              <w:r w:rsidRPr="0077092E" w:rsidR="0077092E">
                <w:rPr>
                  <w:rStyle w:val="Hyperlink"/>
                  <w:rFonts w:ascii="Arial" w:hAnsi="Arial" w:cs="Arial"/>
                  <w:sz w:val="20"/>
                  <w:szCs w:val="20"/>
                </w:rPr>
                <w:t>Specific safety advice from FCO to be included where relevant</w:t>
              </w:r>
            </w:hyperlink>
          </w:p>
        </w:tc>
        <w:tc>
          <w:tcPr>
            <w:tcW w:w="3106" w:type="dxa"/>
          </w:tcPr>
          <w:p w:rsidRPr="00234A81" w:rsidR="00B62244" w:rsidP="0024166D" w:rsidRDefault="00B62244">
            <w:pPr>
              <w:jc w:val="both"/>
              <w:rPr>
                <w:rFonts w:ascii="Arial" w:hAnsi="Arial" w:cs="Arial"/>
                <w:sz w:val="20"/>
                <w:szCs w:val="20"/>
              </w:rPr>
            </w:pPr>
          </w:p>
        </w:tc>
        <w:tc>
          <w:tcPr>
            <w:tcW w:w="1362" w:type="dxa"/>
          </w:tcPr>
          <w:p w:rsidRPr="00234A81" w:rsidR="00B62244" w:rsidP="0024166D" w:rsidRDefault="00B62244">
            <w:pPr>
              <w:jc w:val="both"/>
              <w:rPr>
                <w:rFonts w:ascii="Arial" w:hAnsi="Arial" w:cs="Arial"/>
                <w:sz w:val="20"/>
                <w:szCs w:val="20"/>
              </w:rPr>
            </w:pPr>
          </w:p>
        </w:tc>
      </w:tr>
      <w:tr w:rsidRPr="007121C7" w:rsidR="00B62244" w:rsidTr="00A4168F">
        <w:tc>
          <w:tcPr>
            <w:tcW w:w="2634" w:type="dxa"/>
            <w:tcBorders>
              <w:top w:val="single" w:color="auto" w:sz="4" w:space="0"/>
              <w:left w:val="single" w:color="auto" w:sz="4" w:space="0"/>
              <w:bottom w:val="single" w:color="auto" w:sz="4" w:space="0"/>
              <w:right w:val="single" w:color="auto" w:sz="4" w:space="0"/>
            </w:tcBorders>
          </w:tcPr>
          <w:p w:rsidRPr="007121C7" w:rsidR="00B62244" w:rsidP="0024166D" w:rsidRDefault="00B62244">
            <w:pPr>
              <w:rPr>
                <w:rFonts w:ascii="Arial" w:hAnsi="Arial" w:cs="Arial"/>
                <w:b/>
                <w:sz w:val="20"/>
                <w:szCs w:val="20"/>
              </w:rPr>
            </w:pPr>
            <w:r w:rsidRPr="007121C7">
              <w:rPr>
                <w:rFonts w:ascii="Arial" w:hAnsi="Arial" w:cs="Arial"/>
                <w:b/>
                <w:sz w:val="20"/>
                <w:szCs w:val="20"/>
              </w:rPr>
              <w:t>General safety issues at locations being visited</w:t>
            </w:r>
          </w:p>
          <w:p w:rsidRPr="00BD5362" w:rsidR="00B62244" w:rsidP="0024166D" w:rsidRDefault="00B62244">
            <w:pPr>
              <w:rPr>
                <w:rFonts w:ascii="Arial" w:hAnsi="Arial" w:cs="Arial"/>
                <w:i/>
                <w:sz w:val="16"/>
                <w:szCs w:val="16"/>
              </w:rPr>
            </w:pPr>
          </w:p>
          <w:p w:rsidRPr="007121C7" w:rsidR="00B62244" w:rsidP="0024166D" w:rsidRDefault="00B62244">
            <w:pPr>
              <w:rPr>
                <w:rFonts w:ascii="Arial" w:hAnsi="Arial" w:cs="Arial"/>
                <w:sz w:val="20"/>
                <w:szCs w:val="20"/>
              </w:rPr>
            </w:pPr>
            <w:r w:rsidRPr="00FE4787">
              <w:rPr>
                <w:rFonts w:ascii="Arial" w:hAnsi="Arial" w:cs="Arial"/>
                <w:i/>
                <w:sz w:val="20"/>
                <w:szCs w:val="20"/>
              </w:rPr>
              <w:t>Fire, personal security</w:t>
            </w:r>
          </w:p>
        </w:tc>
        <w:tc>
          <w:tcPr>
            <w:tcW w:w="1571" w:type="dxa"/>
            <w:tcBorders>
              <w:top w:val="single" w:color="auto" w:sz="4" w:space="0"/>
              <w:left w:val="single" w:color="auto" w:sz="4" w:space="0"/>
              <w:bottom w:val="single" w:color="auto" w:sz="4" w:space="0"/>
              <w:right w:val="single" w:color="auto" w:sz="4" w:space="0"/>
            </w:tcBorders>
          </w:tcPr>
          <w:p w:rsidRPr="0084750F" w:rsidR="00B62244" w:rsidP="0024166D" w:rsidRDefault="00B62244">
            <w:pPr>
              <w:rPr>
                <w:rFonts w:ascii="Arial" w:hAnsi="Arial" w:cs="Arial"/>
                <w:sz w:val="20"/>
                <w:szCs w:val="20"/>
              </w:rPr>
            </w:pPr>
            <w:r w:rsidRPr="0084750F">
              <w:rPr>
                <w:rFonts w:ascii="Arial" w:hAnsi="Arial" w:cs="Arial"/>
                <w:i/>
                <w:color w:val="FF0000"/>
                <w:sz w:val="20"/>
                <w:szCs w:val="20"/>
              </w:rPr>
              <w:t>Persons name</w:t>
            </w:r>
          </w:p>
        </w:tc>
        <w:tc>
          <w:tcPr>
            <w:tcW w:w="6195" w:type="dxa"/>
            <w:tcBorders>
              <w:top w:val="single" w:color="auto" w:sz="4" w:space="0"/>
              <w:left w:val="single" w:color="auto" w:sz="4" w:space="0"/>
              <w:bottom w:val="single" w:color="auto" w:sz="4" w:space="0"/>
              <w:right w:val="single" w:color="auto" w:sz="4" w:space="0"/>
            </w:tcBorders>
          </w:tcPr>
          <w:p w:rsidRPr="007121C7" w:rsidR="00B62244" w:rsidP="0024166D" w:rsidRDefault="00B62244">
            <w:pPr>
              <w:rPr>
                <w:rFonts w:ascii="Arial" w:hAnsi="Arial" w:cs="Arial"/>
                <w:sz w:val="20"/>
                <w:szCs w:val="20"/>
              </w:rPr>
            </w:pPr>
            <w:r w:rsidRPr="007121C7">
              <w:rPr>
                <w:rFonts w:ascii="Arial" w:hAnsi="Arial" w:cs="Arial"/>
                <w:sz w:val="20"/>
                <w:szCs w:val="20"/>
              </w:rPr>
              <w:t>Premise</w:t>
            </w:r>
            <w:r w:rsidR="005E514C">
              <w:rPr>
                <w:rFonts w:ascii="Arial" w:hAnsi="Arial" w:cs="Arial"/>
                <w:sz w:val="20"/>
                <w:szCs w:val="20"/>
              </w:rPr>
              <w:t>s</w:t>
            </w:r>
            <w:r w:rsidRPr="007121C7">
              <w:rPr>
                <w:rFonts w:ascii="Arial" w:hAnsi="Arial" w:cs="Arial"/>
                <w:sz w:val="20"/>
                <w:szCs w:val="20"/>
              </w:rPr>
              <w:t xml:space="preserve"> / site / activity safety procedures  / instructions to be followed at all times;</w:t>
            </w:r>
          </w:p>
          <w:p w:rsidRPr="007E13AA" w:rsidR="00B62244" w:rsidP="0024166D" w:rsidRDefault="00B62244">
            <w:pPr>
              <w:rPr>
                <w:rFonts w:ascii="Arial" w:hAnsi="Arial" w:cs="Arial"/>
                <w:sz w:val="8"/>
                <w:szCs w:val="8"/>
              </w:rPr>
            </w:pPr>
          </w:p>
          <w:p w:rsidRPr="007121C7" w:rsidR="00B62244" w:rsidP="0024166D" w:rsidRDefault="00B62244">
            <w:pPr>
              <w:rPr>
                <w:rFonts w:ascii="Arial" w:hAnsi="Arial" w:cs="Arial"/>
                <w:sz w:val="20"/>
                <w:szCs w:val="20"/>
              </w:rPr>
            </w:pPr>
            <w:r w:rsidRPr="007121C7">
              <w:rPr>
                <w:rFonts w:ascii="Arial" w:hAnsi="Arial" w:cs="Arial"/>
                <w:sz w:val="20"/>
                <w:szCs w:val="20"/>
              </w:rPr>
              <w:t>Any safety equipment provided by staff at premise</w:t>
            </w:r>
            <w:r w:rsidR="005E514C">
              <w:rPr>
                <w:rFonts w:ascii="Arial" w:hAnsi="Arial" w:cs="Arial"/>
                <w:sz w:val="20"/>
                <w:szCs w:val="20"/>
              </w:rPr>
              <w:t>s</w:t>
            </w:r>
            <w:r w:rsidRPr="007121C7">
              <w:rPr>
                <w:rFonts w:ascii="Arial" w:hAnsi="Arial" w:cs="Arial"/>
                <w:sz w:val="20"/>
                <w:szCs w:val="20"/>
              </w:rPr>
              <w:t xml:space="preserve"> must be used as directed</w:t>
            </w:r>
          </w:p>
          <w:p w:rsidRPr="007E13AA" w:rsidR="00B62244" w:rsidP="0024166D" w:rsidRDefault="00B62244">
            <w:pPr>
              <w:rPr>
                <w:rFonts w:ascii="Arial" w:hAnsi="Arial" w:cs="Arial"/>
                <w:sz w:val="8"/>
                <w:szCs w:val="8"/>
              </w:rPr>
            </w:pPr>
          </w:p>
          <w:p w:rsidRPr="007121C7" w:rsidR="00B62244" w:rsidP="0024166D" w:rsidRDefault="00B62244">
            <w:pPr>
              <w:rPr>
                <w:rFonts w:ascii="Arial" w:hAnsi="Arial" w:cs="Arial"/>
                <w:sz w:val="20"/>
                <w:szCs w:val="20"/>
              </w:rPr>
            </w:pPr>
            <w:r w:rsidRPr="007121C7">
              <w:rPr>
                <w:rFonts w:ascii="Arial" w:hAnsi="Arial" w:cs="Arial"/>
                <w:sz w:val="20"/>
                <w:szCs w:val="20"/>
              </w:rPr>
              <w:lastRenderedPageBreak/>
              <w:t>Attendees to familiarise themselves with the location of fire escape routes;</w:t>
            </w:r>
          </w:p>
          <w:p w:rsidRPr="007E13AA" w:rsidR="00B62244" w:rsidP="0024166D" w:rsidRDefault="00B62244">
            <w:pPr>
              <w:rPr>
                <w:rFonts w:ascii="Arial" w:hAnsi="Arial" w:cs="Arial"/>
                <w:sz w:val="8"/>
                <w:szCs w:val="8"/>
              </w:rPr>
            </w:pPr>
          </w:p>
          <w:p w:rsidRPr="007121C7" w:rsidR="00B62244" w:rsidP="0024166D" w:rsidRDefault="00B62244">
            <w:pPr>
              <w:rPr>
                <w:rFonts w:ascii="Arial" w:hAnsi="Arial" w:cs="Arial"/>
                <w:sz w:val="20"/>
                <w:szCs w:val="20"/>
              </w:rPr>
            </w:pPr>
            <w:r w:rsidRPr="00361059">
              <w:rPr>
                <w:rFonts w:ascii="Arial" w:hAnsi="Arial" w:cs="Arial"/>
                <w:sz w:val="20"/>
                <w:szCs w:val="20"/>
              </w:rPr>
              <w:t>University</w:t>
            </w:r>
            <w:r w:rsidRPr="007121C7">
              <w:rPr>
                <w:rFonts w:ascii="Arial" w:hAnsi="Arial" w:cs="Arial"/>
                <w:sz w:val="20"/>
                <w:szCs w:val="20"/>
              </w:rPr>
              <w:t xml:space="preserve"> &amp; premise</w:t>
            </w:r>
            <w:r w:rsidR="005E514C">
              <w:rPr>
                <w:rFonts w:ascii="Arial" w:hAnsi="Arial" w:cs="Arial"/>
                <w:sz w:val="20"/>
                <w:szCs w:val="20"/>
              </w:rPr>
              <w:t>s</w:t>
            </w:r>
            <w:r w:rsidRPr="007121C7">
              <w:rPr>
                <w:rFonts w:ascii="Arial" w:hAnsi="Arial" w:cs="Arial"/>
                <w:sz w:val="20"/>
                <w:szCs w:val="20"/>
              </w:rPr>
              <w:t xml:space="preserve"> accident reporting procedures.</w:t>
            </w:r>
          </w:p>
        </w:tc>
        <w:tc>
          <w:tcPr>
            <w:tcW w:w="3106" w:type="dxa"/>
            <w:tcBorders>
              <w:top w:val="single" w:color="auto" w:sz="4" w:space="0"/>
              <w:left w:val="single" w:color="auto" w:sz="4" w:space="0"/>
              <w:bottom w:val="single" w:color="auto" w:sz="4" w:space="0"/>
              <w:right w:val="single" w:color="auto" w:sz="4" w:space="0"/>
            </w:tcBorders>
          </w:tcPr>
          <w:p w:rsidRPr="007121C7" w:rsidR="00B62244" w:rsidP="0024166D" w:rsidRDefault="00B62244">
            <w:pPr>
              <w:jc w:val="both"/>
              <w:rPr>
                <w:rFonts w:ascii="Arial" w:hAnsi="Arial" w:cs="Arial"/>
                <w:sz w:val="20"/>
                <w:szCs w:val="20"/>
              </w:rPr>
            </w:pPr>
            <w:r w:rsidRPr="007121C7">
              <w:rPr>
                <w:rFonts w:ascii="Arial" w:hAnsi="Arial" w:cs="Arial"/>
                <w:sz w:val="20"/>
                <w:szCs w:val="20"/>
              </w:rPr>
              <w:lastRenderedPageBreak/>
              <w:t>Any activities that are undertaken as an addition to those outlined before the trip begun, must be assessed prior to them starting.</w:t>
            </w:r>
          </w:p>
          <w:p w:rsidRPr="007121C7" w:rsidR="00B62244" w:rsidP="0024166D" w:rsidRDefault="00B62244">
            <w:pPr>
              <w:jc w:val="both"/>
              <w:rPr>
                <w:rFonts w:ascii="Arial" w:hAnsi="Arial" w:cs="Arial"/>
                <w:sz w:val="20"/>
                <w:szCs w:val="20"/>
              </w:rPr>
            </w:pPr>
          </w:p>
        </w:tc>
        <w:tc>
          <w:tcPr>
            <w:tcW w:w="1362" w:type="dxa"/>
            <w:tcBorders>
              <w:top w:val="single" w:color="auto" w:sz="4" w:space="0"/>
              <w:left w:val="single" w:color="auto" w:sz="4" w:space="0"/>
              <w:bottom w:val="single" w:color="auto" w:sz="4" w:space="0"/>
              <w:right w:val="single" w:color="auto" w:sz="4" w:space="0"/>
            </w:tcBorders>
          </w:tcPr>
          <w:p w:rsidRPr="007121C7" w:rsidR="00B62244" w:rsidP="0024166D" w:rsidRDefault="00B62244">
            <w:pPr>
              <w:rPr>
                <w:rFonts w:ascii="Arial" w:hAnsi="Arial" w:cs="Arial"/>
                <w:sz w:val="20"/>
                <w:szCs w:val="20"/>
              </w:rPr>
            </w:pPr>
          </w:p>
        </w:tc>
      </w:tr>
      <w:tr w:rsidRPr="00234A81" w:rsidR="00B62244" w:rsidTr="00A4168F">
        <w:tc>
          <w:tcPr>
            <w:tcW w:w="2634" w:type="dxa"/>
          </w:tcPr>
          <w:p w:rsidRPr="00234A81" w:rsidR="00B62244" w:rsidP="0024166D" w:rsidRDefault="00B62244">
            <w:pPr>
              <w:jc w:val="both"/>
              <w:rPr>
                <w:rFonts w:ascii="Arial" w:hAnsi="Arial" w:cs="Arial"/>
                <w:sz w:val="20"/>
                <w:szCs w:val="20"/>
              </w:rPr>
            </w:pPr>
            <w:r w:rsidRPr="00234A81">
              <w:rPr>
                <w:rFonts w:ascii="Arial" w:hAnsi="Arial" w:cs="Arial"/>
                <w:b/>
                <w:bCs/>
                <w:sz w:val="20"/>
                <w:szCs w:val="20"/>
              </w:rPr>
              <w:t>Weather</w:t>
            </w:r>
            <w:r w:rsidRPr="00234A81">
              <w:rPr>
                <w:rFonts w:ascii="Arial" w:hAnsi="Arial" w:cs="Arial"/>
                <w:sz w:val="20"/>
                <w:szCs w:val="20"/>
              </w:rPr>
              <w:t xml:space="preserve"> </w:t>
            </w:r>
          </w:p>
          <w:p w:rsidRPr="00234A81" w:rsidR="00B62244" w:rsidP="0024166D" w:rsidRDefault="00B62244">
            <w:pPr>
              <w:jc w:val="both"/>
              <w:rPr>
                <w:rFonts w:ascii="Arial" w:hAnsi="Arial" w:cs="Arial"/>
                <w:sz w:val="20"/>
                <w:szCs w:val="20"/>
              </w:rPr>
            </w:pPr>
            <w:r w:rsidRPr="00234A81">
              <w:rPr>
                <w:rFonts w:ascii="Arial" w:hAnsi="Arial" w:cs="Arial"/>
                <w:sz w:val="20"/>
                <w:szCs w:val="20"/>
              </w:rPr>
              <w:t>Possible extremes of hot cold or wet.</w:t>
            </w:r>
          </w:p>
          <w:p w:rsidRPr="00866B49" w:rsidR="00B62244" w:rsidP="0024166D" w:rsidRDefault="00B62244">
            <w:pPr>
              <w:jc w:val="both"/>
              <w:rPr>
                <w:rFonts w:ascii="Arial" w:hAnsi="Arial" w:cs="Arial"/>
                <w:sz w:val="12"/>
                <w:szCs w:val="12"/>
              </w:rPr>
            </w:pPr>
          </w:p>
          <w:p w:rsidRPr="00B74E55" w:rsidR="00B62244" w:rsidP="0024166D" w:rsidRDefault="00B62244">
            <w:pPr>
              <w:jc w:val="both"/>
              <w:rPr>
                <w:rFonts w:ascii="Arial" w:hAnsi="Arial" w:cs="Arial"/>
                <w:i/>
                <w:sz w:val="20"/>
                <w:szCs w:val="20"/>
              </w:rPr>
            </w:pPr>
            <w:r w:rsidRPr="00B74E55">
              <w:rPr>
                <w:rFonts w:ascii="Arial" w:hAnsi="Arial" w:cs="Arial"/>
                <w:i/>
                <w:sz w:val="20"/>
                <w:szCs w:val="20"/>
              </w:rPr>
              <w:t>Hot – heatstroke, sunburn</w:t>
            </w:r>
          </w:p>
          <w:p w:rsidRPr="002B3434" w:rsidR="00B62244" w:rsidP="0024166D" w:rsidRDefault="00B62244">
            <w:pPr>
              <w:rPr>
                <w:i/>
              </w:rPr>
            </w:pPr>
            <w:r w:rsidRPr="00B74E55">
              <w:rPr>
                <w:rFonts w:ascii="Arial" w:hAnsi="Arial" w:cs="Arial"/>
                <w:i/>
                <w:sz w:val="20"/>
                <w:szCs w:val="20"/>
              </w:rPr>
              <w:t>Cold – hypothermia</w:t>
            </w:r>
            <w:r w:rsidRPr="002B3434">
              <w:rPr>
                <w:i/>
                <w:sz w:val="22"/>
                <w:szCs w:val="22"/>
              </w:rPr>
              <w:t>.</w:t>
            </w:r>
          </w:p>
          <w:p w:rsidRPr="00234A81" w:rsidR="00B62244" w:rsidP="0024166D" w:rsidRDefault="00B62244">
            <w:pPr>
              <w:jc w:val="both"/>
              <w:rPr>
                <w:rFonts w:ascii="Arial" w:hAnsi="Arial" w:cs="Arial"/>
                <w:sz w:val="20"/>
                <w:szCs w:val="20"/>
              </w:rPr>
            </w:pPr>
          </w:p>
        </w:tc>
        <w:tc>
          <w:tcPr>
            <w:tcW w:w="1571" w:type="dxa"/>
          </w:tcPr>
          <w:p w:rsidRPr="0084750F" w:rsidR="00B62244" w:rsidP="0024166D" w:rsidRDefault="00B62244">
            <w:pPr>
              <w:jc w:val="both"/>
              <w:rPr>
                <w:rFonts w:ascii="Arial" w:hAnsi="Arial" w:cs="Arial"/>
                <w:sz w:val="20"/>
                <w:szCs w:val="20"/>
              </w:rPr>
            </w:pPr>
            <w:r w:rsidRPr="0084750F">
              <w:rPr>
                <w:rFonts w:ascii="Arial" w:hAnsi="Arial" w:cs="Arial"/>
                <w:i/>
                <w:color w:val="FF0000"/>
                <w:sz w:val="20"/>
                <w:szCs w:val="20"/>
              </w:rPr>
              <w:t xml:space="preserve">Persons name </w:t>
            </w:r>
          </w:p>
        </w:tc>
        <w:tc>
          <w:tcPr>
            <w:tcW w:w="6195" w:type="dxa"/>
          </w:tcPr>
          <w:p w:rsidRPr="00234A81" w:rsidR="00B62244" w:rsidP="0024166D" w:rsidRDefault="00CE5AD2">
            <w:pPr>
              <w:jc w:val="both"/>
              <w:rPr>
                <w:rFonts w:ascii="Arial" w:hAnsi="Arial" w:cs="Arial"/>
                <w:sz w:val="20"/>
                <w:szCs w:val="20"/>
              </w:rPr>
            </w:pPr>
            <w:hyperlink w:history="1" r:id="rId18">
              <w:r w:rsidRPr="0084750F" w:rsidR="00B62244">
                <w:rPr>
                  <w:rStyle w:val="Hyperlink"/>
                  <w:rFonts w:ascii="Arial" w:hAnsi="Arial" w:cs="Arial"/>
                  <w:sz w:val="20"/>
                  <w:szCs w:val="20"/>
                </w:rPr>
                <w:t>Research expected weather conditions prior to travel.</w:t>
              </w:r>
            </w:hyperlink>
          </w:p>
          <w:p w:rsidRPr="001F225D" w:rsidR="00B62244" w:rsidP="0024166D" w:rsidRDefault="00B62244">
            <w:pPr>
              <w:jc w:val="both"/>
              <w:rPr>
                <w:rFonts w:ascii="Arial" w:hAnsi="Arial" w:cs="Arial"/>
                <w:sz w:val="8"/>
                <w:szCs w:val="8"/>
              </w:rPr>
            </w:pPr>
          </w:p>
          <w:p w:rsidRPr="00234A81" w:rsidR="00B62244" w:rsidP="0024166D" w:rsidRDefault="00B62244">
            <w:pPr>
              <w:jc w:val="both"/>
              <w:rPr>
                <w:rFonts w:ascii="Arial" w:hAnsi="Arial" w:cs="Arial"/>
                <w:sz w:val="20"/>
                <w:szCs w:val="20"/>
                <w:u w:val="single"/>
              </w:rPr>
            </w:pPr>
            <w:r w:rsidRPr="00234A81">
              <w:rPr>
                <w:rFonts w:ascii="Arial" w:hAnsi="Arial" w:cs="Arial"/>
                <w:sz w:val="20"/>
                <w:szCs w:val="20"/>
                <w:u w:val="single"/>
              </w:rPr>
              <w:t>For hot climates:</w:t>
            </w:r>
          </w:p>
          <w:p w:rsidRPr="00234A81" w:rsidR="00B62244" w:rsidP="0024166D" w:rsidRDefault="00B62244">
            <w:pPr>
              <w:jc w:val="both"/>
              <w:rPr>
                <w:rFonts w:ascii="Arial" w:hAnsi="Arial" w:cs="Arial"/>
                <w:color w:val="000000"/>
                <w:sz w:val="20"/>
                <w:szCs w:val="20"/>
              </w:rPr>
            </w:pPr>
            <w:r w:rsidRPr="00234A81">
              <w:rPr>
                <w:rFonts w:ascii="Arial" w:hAnsi="Arial" w:cs="Arial"/>
                <w:color w:val="000000"/>
                <w:sz w:val="20"/>
                <w:szCs w:val="20"/>
              </w:rPr>
              <w:t xml:space="preserve">Drink lots of water at regular intervals throughout the day (3 litres per day). </w:t>
            </w:r>
          </w:p>
          <w:p w:rsidRPr="007E13AA" w:rsidR="00B62244" w:rsidP="0024166D" w:rsidRDefault="00B62244">
            <w:pPr>
              <w:jc w:val="both"/>
              <w:rPr>
                <w:rFonts w:ascii="Arial" w:hAnsi="Arial" w:cs="Arial"/>
                <w:color w:val="000000"/>
                <w:sz w:val="8"/>
                <w:szCs w:val="8"/>
              </w:rPr>
            </w:pPr>
          </w:p>
          <w:p w:rsidRPr="00234A81" w:rsidR="00B62244" w:rsidP="0024166D" w:rsidRDefault="00B62244">
            <w:pPr>
              <w:jc w:val="both"/>
              <w:rPr>
                <w:rFonts w:ascii="Arial" w:hAnsi="Arial" w:cs="Arial"/>
                <w:color w:val="000000"/>
                <w:sz w:val="20"/>
                <w:szCs w:val="20"/>
              </w:rPr>
            </w:pPr>
            <w:r w:rsidRPr="00234A81">
              <w:rPr>
                <w:rFonts w:ascii="Arial" w:hAnsi="Arial" w:cs="Arial"/>
                <w:color w:val="000000"/>
                <w:sz w:val="20"/>
                <w:szCs w:val="20"/>
              </w:rPr>
              <w:t xml:space="preserve">Take re-hydration sachets to replace lost salts. </w:t>
            </w:r>
          </w:p>
          <w:p w:rsidRPr="007E13AA" w:rsidR="00B62244" w:rsidP="0024166D" w:rsidRDefault="00B62244">
            <w:pPr>
              <w:jc w:val="both"/>
              <w:rPr>
                <w:rFonts w:ascii="Arial" w:hAnsi="Arial" w:cs="Arial"/>
                <w:color w:val="000000"/>
                <w:sz w:val="8"/>
                <w:szCs w:val="8"/>
              </w:rPr>
            </w:pPr>
          </w:p>
          <w:p w:rsidRPr="00234A81" w:rsidR="00B62244" w:rsidP="0024166D" w:rsidRDefault="00B62244">
            <w:pPr>
              <w:jc w:val="both"/>
              <w:rPr>
                <w:rFonts w:ascii="Arial" w:hAnsi="Arial" w:cs="Arial"/>
                <w:color w:val="000000"/>
                <w:sz w:val="20"/>
                <w:szCs w:val="20"/>
              </w:rPr>
            </w:pPr>
            <w:r w:rsidRPr="00234A81">
              <w:rPr>
                <w:rFonts w:ascii="Arial" w:hAnsi="Arial" w:cs="Arial"/>
                <w:color w:val="000000"/>
                <w:sz w:val="20"/>
                <w:szCs w:val="20"/>
              </w:rPr>
              <w:t xml:space="preserve">Wear a hat with a brim wide enough to shade your face. </w:t>
            </w:r>
          </w:p>
          <w:p w:rsidRPr="00723A92" w:rsidR="00B62244" w:rsidP="0024166D" w:rsidRDefault="00B62244">
            <w:pPr>
              <w:jc w:val="both"/>
              <w:rPr>
                <w:rFonts w:ascii="Arial" w:hAnsi="Arial" w:cs="Arial"/>
                <w:color w:val="000000"/>
                <w:sz w:val="8"/>
                <w:szCs w:val="8"/>
              </w:rPr>
            </w:pPr>
          </w:p>
          <w:p w:rsidR="00B62244" w:rsidP="0024166D" w:rsidRDefault="00B62244">
            <w:pPr>
              <w:jc w:val="both"/>
              <w:rPr>
                <w:rFonts w:ascii="Arial" w:hAnsi="Arial" w:cs="Arial"/>
                <w:color w:val="000000"/>
                <w:sz w:val="20"/>
                <w:szCs w:val="20"/>
              </w:rPr>
            </w:pPr>
            <w:r w:rsidRPr="00234A81">
              <w:rPr>
                <w:rFonts w:ascii="Arial" w:hAnsi="Arial" w:cs="Arial"/>
                <w:color w:val="000000"/>
                <w:sz w:val="20"/>
                <w:szCs w:val="20"/>
              </w:rPr>
              <w:t xml:space="preserve">Wear loose-fitting clothes made of breathable fabrics such as linen or cotton. Light colours are reflective and therefore cooler than dark colours. </w:t>
            </w:r>
          </w:p>
          <w:p w:rsidRPr="007E13AA" w:rsidR="00B62244" w:rsidP="0024166D" w:rsidRDefault="00B62244">
            <w:pPr>
              <w:jc w:val="both"/>
              <w:rPr>
                <w:rFonts w:ascii="Arial" w:hAnsi="Arial" w:cs="Arial"/>
                <w:color w:val="000000"/>
                <w:sz w:val="8"/>
                <w:szCs w:val="8"/>
              </w:rPr>
            </w:pPr>
          </w:p>
          <w:p w:rsidR="00B62244" w:rsidP="0024166D" w:rsidRDefault="00B62244">
            <w:pPr>
              <w:jc w:val="both"/>
              <w:rPr>
                <w:rFonts w:ascii="Arial" w:hAnsi="Arial" w:cs="Arial"/>
                <w:color w:val="000000"/>
                <w:sz w:val="20"/>
                <w:szCs w:val="20"/>
              </w:rPr>
            </w:pPr>
            <w:r w:rsidRPr="00234A81">
              <w:rPr>
                <w:rFonts w:ascii="Arial" w:hAnsi="Arial" w:cs="Arial"/>
                <w:color w:val="000000"/>
                <w:sz w:val="20"/>
                <w:szCs w:val="20"/>
              </w:rPr>
              <w:t xml:space="preserve">Pack a variety of clothing in case of sudden weather changes. </w:t>
            </w:r>
          </w:p>
          <w:p w:rsidRPr="007E13AA" w:rsidR="00B62244" w:rsidP="0024166D" w:rsidRDefault="00B62244">
            <w:pPr>
              <w:jc w:val="both"/>
              <w:rPr>
                <w:rFonts w:ascii="Arial" w:hAnsi="Arial" w:cs="Arial"/>
                <w:color w:val="000000"/>
                <w:sz w:val="8"/>
                <w:szCs w:val="8"/>
              </w:rPr>
            </w:pPr>
          </w:p>
          <w:p w:rsidR="00B62244" w:rsidP="0024166D" w:rsidRDefault="00B62244">
            <w:pPr>
              <w:jc w:val="both"/>
              <w:rPr>
                <w:rFonts w:ascii="Arial" w:hAnsi="Arial" w:cs="Arial"/>
                <w:color w:val="000000"/>
                <w:sz w:val="20"/>
                <w:szCs w:val="20"/>
              </w:rPr>
            </w:pPr>
            <w:r w:rsidRPr="00234A81">
              <w:rPr>
                <w:rFonts w:ascii="Arial" w:hAnsi="Arial" w:cs="Arial"/>
                <w:color w:val="000000"/>
                <w:sz w:val="20"/>
                <w:szCs w:val="20"/>
              </w:rPr>
              <w:t xml:space="preserve">Protect yourself from sun and insects. Wear long-sleeved shirt and long skirt or trousers. </w:t>
            </w:r>
          </w:p>
          <w:p w:rsidRPr="007E13AA" w:rsidR="00B62244" w:rsidP="0024166D" w:rsidRDefault="00B62244">
            <w:pPr>
              <w:jc w:val="both"/>
              <w:rPr>
                <w:rFonts w:ascii="Arial" w:hAnsi="Arial" w:cs="Arial"/>
                <w:color w:val="000000"/>
                <w:sz w:val="8"/>
                <w:szCs w:val="8"/>
              </w:rPr>
            </w:pPr>
          </w:p>
          <w:p w:rsidRPr="00234A81" w:rsidR="00B62244" w:rsidP="0024166D" w:rsidRDefault="00B62244">
            <w:pPr>
              <w:jc w:val="both"/>
              <w:rPr>
                <w:rFonts w:ascii="Arial" w:hAnsi="Arial" w:cs="Arial"/>
                <w:sz w:val="20"/>
                <w:szCs w:val="20"/>
              </w:rPr>
            </w:pPr>
            <w:r w:rsidRPr="00234A81">
              <w:rPr>
                <w:rFonts w:ascii="Arial" w:hAnsi="Arial" w:cs="Arial"/>
                <w:sz w:val="20"/>
                <w:szCs w:val="20"/>
              </w:rPr>
              <w:t>High alcohol consumption to be avoided.</w:t>
            </w:r>
          </w:p>
          <w:p w:rsidRPr="007E13AA" w:rsidR="00B62244" w:rsidP="0024166D" w:rsidRDefault="00B62244">
            <w:pPr>
              <w:jc w:val="both"/>
              <w:rPr>
                <w:rFonts w:ascii="Arial" w:hAnsi="Arial" w:cs="Arial"/>
                <w:sz w:val="8"/>
                <w:szCs w:val="8"/>
              </w:rPr>
            </w:pPr>
          </w:p>
          <w:p w:rsidRPr="00234A81" w:rsidR="00B62244" w:rsidP="0024166D" w:rsidRDefault="00B62244">
            <w:pPr>
              <w:jc w:val="both"/>
              <w:rPr>
                <w:rFonts w:ascii="Arial" w:hAnsi="Arial" w:cs="Arial"/>
                <w:sz w:val="20"/>
                <w:szCs w:val="20"/>
              </w:rPr>
            </w:pPr>
            <w:r w:rsidRPr="00234A81">
              <w:rPr>
                <w:rFonts w:ascii="Arial" w:hAnsi="Arial" w:cs="Arial"/>
                <w:sz w:val="20"/>
                <w:szCs w:val="20"/>
              </w:rPr>
              <w:t>Exposure to ext</w:t>
            </w:r>
            <w:r>
              <w:rPr>
                <w:rFonts w:ascii="Arial" w:hAnsi="Arial" w:cs="Arial"/>
                <w:sz w:val="20"/>
                <w:szCs w:val="20"/>
              </w:rPr>
              <w:t>reme midday heat will be minimis</w:t>
            </w:r>
            <w:r w:rsidRPr="00234A81">
              <w:rPr>
                <w:rFonts w:ascii="Arial" w:hAnsi="Arial" w:cs="Arial"/>
                <w:sz w:val="20"/>
                <w:szCs w:val="20"/>
              </w:rPr>
              <w:t>ed.</w:t>
            </w:r>
          </w:p>
          <w:p w:rsidRPr="007E13AA"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First aid kits</w:t>
            </w:r>
            <w:r w:rsidR="00E83EF1">
              <w:rPr>
                <w:rFonts w:ascii="Arial" w:hAnsi="Arial" w:cs="Arial"/>
                <w:sz w:val="20"/>
                <w:szCs w:val="20"/>
              </w:rPr>
              <w:t xml:space="preserve"> available from University Occupational Health</w:t>
            </w:r>
            <w:r w:rsidRPr="00234A81">
              <w:rPr>
                <w:rFonts w:ascii="Arial" w:hAnsi="Arial" w:cs="Arial"/>
                <w:sz w:val="20"/>
                <w:szCs w:val="20"/>
              </w:rPr>
              <w:t>.</w:t>
            </w:r>
          </w:p>
          <w:p w:rsidRPr="001774A0" w:rsidR="00B62244" w:rsidP="0024166D" w:rsidRDefault="00B62244">
            <w:pPr>
              <w:jc w:val="both"/>
              <w:rPr>
                <w:rFonts w:ascii="Arial" w:hAnsi="Arial" w:cs="Arial"/>
                <w:sz w:val="12"/>
                <w:szCs w:val="12"/>
              </w:rPr>
            </w:pPr>
          </w:p>
          <w:p w:rsidRPr="00B74E55" w:rsidR="00B62244" w:rsidP="0024166D" w:rsidRDefault="00B62244">
            <w:pPr>
              <w:rPr>
                <w:rFonts w:ascii="Arial" w:hAnsi="Arial" w:cs="Arial"/>
                <w:sz w:val="20"/>
                <w:szCs w:val="20"/>
                <w:u w:val="single"/>
              </w:rPr>
            </w:pPr>
            <w:r w:rsidRPr="00B74E55">
              <w:rPr>
                <w:rFonts w:ascii="Arial" w:hAnsi="Arial" w:cs="Arial"/>
                <w:sz w:val="20"/>
                <w:szCs w:val="20"/>
                <w:u w:val="single"/>
              </w:rPr>
              <w:t>For cold climates:</w:t>
            </w:r>
          </w:p>
          <w:p w:rsidRPr="00B74E55" w:rsidR="00B62244" w:rsidP="0024166D" w:rsidRDefault="00B62244">
            <w:pPr>
              <w:spacing w:after="80"/>
              <w:rPr>
                <w:rFonts w:ascii="Arial" w:hAnsi="Arial" w:cs="Arial"/>
                <w:color w:val="000000"/>
                <w:sz w:val="20"/>
                <w:szCs w:val="20"/>
              </w:rPr>
            </w:pPr>
            <w:r w:rsidRPr="00B74E55">
              <w:rPr>
                <w:rFonts w:ascii="Arial" w:hAnsi="Arial" w:cs="Arial"/>
                <w:color w:val="000000"/>
                <w:sz w:val="20"/>
                <w:szCs w:val="20"/>
              </w:rPr>
              <w:t>Always wear warm, windproof and waterproof clothing</w:t>
            </w:r>
            <w:r>
              <w:rPr>
                <w:rFonts w:ascii="Arial" w:hAnsi="Arial" w:cs="Arial"/>
                <w:color w:val="000000"/>
                <w:sz w:val="20"/>
                <w:szCs w:val="20"/>
              </w:rPr>
              <w:t xml:space="preserve"> including t</w:t>
            </w:r>
            <w:r w:rsidRPr="00B74E55">
              <w:rPr>
                <w:rFonts w:ascii="Arial" w:hAnsi="Arial" w:cs="Arial"/>
                <w:color w:val="000000"/>
                <w:sz w:val="20"/>
                <w:szCs w:val="20"/>
              </w:rPr>
              <w:t xml:space="preserve">hat that covers the ears. </w:t>
            </w:r>
          </w:p>
          <w:p w:rsidRPr="00B74E55" w:rsidR="00B62244" w:rsidP="0024166D" w:rsidRDefault="00B62244">
            <w:pPr>
              <w:spacing w:after="80"/>
              <w:rPr>
                <w:rFonts w:ascii="Arial" w:hAnsi="Arial" w:cs="Arial"/>
                <w:color w:val="000000"/>
                <w:sz w:val="20"/>
                <w:szCs w:val="20"/>
              </w:rPr>
            </w:pPr>
            <w:r w:rsidRPr="00B74E55">
              <w:rPr>
                <w:rFonts w:ascii="Arial" w:hAnsi="Arial" w:cs="Arial"/>
                <w:color w:val="000000"/>
                <w:sz w:val="20"/>
                <w:szCs w:val="20"/>
              </w:rPr>
              <w:t xml:space="preserve">Dress in loose-fitting multiple layers to trap air and create an insulating effect. Add or take off a layer as needed. </w:t>
            </w:r>
          </w:p>
          <w:p w:rsidRPr="00B74E55" w:rsidR="00B62244" w:rsidP="0024166D" w:rsidRDefault="00B62244">
            <w:pPr>
              <w:spacing w:after="80"/>
              <w:rPr>
                <w:rFonts w:ascii="Arial" w:hAnsi="Arial" w:cs="Arial"/>
                <w:color w:val="000000"/>
                <w:sz w:val="20"/>
                <w:szCs w:val="20"/>
              </w:rPr>
            </w:pPr>
            <w:r>
              <w:rPr>
                <w:rFonts w:ascii="Arial" w:hAnsi="Arial" w:cs="Arial"/>
                <w:color w:val="000000"/>
                <w:sz w:val="20"/>
                <w:szCs w:val="20"/>
              </w:rPr>
              <w:t>Protect</w:t>
            </w:r>
            <w:r w:rsidRPr="00B74E55">
              <w:rPr>
                <w:rFonts w:ascii="Arial" w:hAnsi="Arial" w:cs="Arial"/>
                <w:color w:val="000000"/>
                <w:sz w:val="20"/>
                <w:szCs w:val="20"/>
              </w:rPr>
              <w:t xml:space="preserve"> extremities (such as fingers, toes, nose, and ear lobes). </w:t>
            </w:r>
          </w:p>
          <w:p w:rsidRPr="00B74E55" w:rsidR="00B62244" w:rsidP="0024166D" w:rsidRDefault="00B62244">
            <w:pPr>
              <w:spacing w:after="80"/>
              <w:rPr>
                <w:rFonts w:ascii="Arial" w:hAnsi="Arial" w:cs="Arial"/>
                <w:color w:val="000000"/>
                <w:sz w:val="20"/>
                <w:szCs w:val="20"/>
              </w:rPr>
            </w:pPr>
            <w:r w:rsidRPr="00B74E55">
              <w:rPr>
                <w:rFonts w:ascii="Arial" w:hAnsi="Arial" w:cs="Arial"/>
                <w:color w:val="000000"/>
                <w:sz w:val="20"/>
                <w:szCs w:val="20"/>
              </w:rPr>
              <w:t>Wear warm socks and robust, waterproof shoes/boots.</w:t>
            </w:r>
          </w:p>
          <w:p w:rsidRPr="00B74E55" w:rsidR="00B62244" w:rsidP="0024166D" w:rsidRDefault="00B62244">
            <w:pPr>
              <w:spacing w:after="80"/>
              <w:rPr>
                <w:rFonts w:ascii="Arial" w:hAnsi="Arial" w:cs="Arial"/>
                <w:color w:val="000000"/>
                <w:sz w:val="20"/>
                <w:szCs w:val="20"/>
              </w:rPr>
            </w:pPr>
            <w:r w:rsidRPr="00B74E55">
              <w:rPr>
                <w:rFonts w:ascii="Arial" w:hAnsi="Arial" w:cs="Arial"/>
                <w:color w:val="000000"/>
                <w:sz w:val="20"/>
                <w:szCs w:val="20"/>
              </w:rPr>
              <w:t>Avoid prolonged exposure</w:t>
            </w:r>
            <w:r>
              <w:rPr>
                <w:rFonts w:ascii="Arial" w:hAnsi="Arial" w:cs="Arial"/>
                <w:color w:val="000000"/>
                <w:sz w:val="20"/>
                <w:szCs w:val="20"/>
              </w:rPr>
              <w:t xml:space="preserve"> and</w:t>
            </w:r>
            <w:r w:rsidRPr="00B74E55">
              <w:rPr>
                <w:rFonts w:ascii="Arial" w:hAnsi="Arial" w:cs="Arial"/>
                <w:color w:val="000000"/>
                <w:sz w:val="20"/>
                <w:szCs w:val="20"/>
              </w:rPr>
              <w:t xml:space="preserve"> shelter from high winds. </w:t>
            </w:r>
          </w:p>
          <w:p w:rsidRPr="00B74E55" w:rsidR="00B62244" w:rsidP="0024166D" w:rsidRDefault="00B62244">
            <w:pPr>
              <w:spacing w:after="80"/>
              <w:rPr>
                <w:rFonts w:ascii="Arial" w:hAnsi="Arial" w:cs="Arial"/>
                <w:color w:val="000000"/>
                <w:sz w:val="20"/>
                <w:szCs w:val="20"/>
              </w:rPr>
            </w:pPr>
            <w:r w:rsidRPr="00B74E55">
              <w:rPr>
                <w:rFonts w:ascii="Arial" w:hAnsi="Arial" w:cs="Arial"/>
                <w:color w:val="000000"/>
                <w:sz w:val="20"/>
                <w:szCs w:val="20"/>
              </w:rPr>
              <w:t xml:space="preserve">Always take a </w:t>
            </w:r>
            <w:r>
              <w:rPr>
                <w:rFonts w:ascii="Arial" w:hAnsi="Arial" w:cs="Arial"/>
                <w:color w:val="000000"/>
                <w:sz w:val="20"/>
                <w:szCs w:val="20"/>
              </w:rPr>
              <w:t>change of dry clothing.</w:t>
            </w:r>
          </w:p>
          <w:p w:rsidRPr="00B74E55" w:rsidR="00B62244" w:rsidP="0024166D" w:rsidRDefault="00B62244">
            <w:pPr>
              <w:spacing w:after="80"/>
              <w:jc w:val="both"/>
              <w:rPr>
                <w:rFonts w:ascii="Arial" w:hAnsi="Arial" w:cs="Arial"/>
                <w:sz w:val="20"/>
                <w:szCs w:val="20"/>
              </w:rPr>
            </w:pPr>
            <w:r w:rsidRPr="00B74E55">
              <w:rPr>
                <w:rFonts w:ascii="Arial" w:hAnsi="Arial" w:cs="Arial"/>
                <w:color w:val="000000"/>
                <w:sz w:val="20"/>
                <w:szCs w:val="20"/>
              </w:rPr>
              <w:t>Avoid drinking alcohol when it is very cold.</w:t>
            </w:r>
          </w:p>
          <w:p w:rsidRPr="001F225D" w:rsidR="00B62244" w:rsidP="0024166D" w:rsidRDefault="00CE5AD2">
            <w:pPr>
              <w:jc w:val="both"/>
              <w:rPr>
                <w:rFonts w:ascii="Arial" w:hAnsi="Arial" w:cs="Arial"/>
                <w:color w:val="FF0000"/>
                <w:sz w:val="20"/>
                <w:szCs w:val="20"/>
              </w:rPr>
            </w:pPr>
            <w:hyperlink w:history="1" r:id="rId19">
              <w:r w:rsidRPr="0077092E" w:rsidR="0077092E">
                <w:rPr>
                  <w:rStyle w:val="Hyperlink"/>
                  <w:rFonts w:ascii="Arial" w:hAnsi="Arial" w:cs="Arial"/>
                  <w:sz w:val="20"/>
                  <w:szCs w:val="20"/>
                </w:rPr>
                <w:t>Specific safety advice from FCO to be included where relevant</w:t>
              </w:r>
            </w:hyperlink>
          </w:p>
        </w:tc>
        <w:tc>
          <w:tcPr>
            <w:tcW w:w="3106" w:type="dxa"/>
          </w:tcPr>
          <w:p w:rsidRPr="00234A81" w:rsidR="00B62244" w:rsidP="0024166D" w:rsidRDefault="00B62244">
            <w:pPr>
              <w:jc w:val="both"/>
              <w:rPr>
                <w:rFonts w:ascii="Arial" w:hAnsi="Arial" w:cs="Arial"/>
                <w:sz w:val="20"/>
                <w:szCs w:val="20"/>
              </w:rPr>
            </w:pPr>
          </w:p>
        </w:tc>
        <w:tc>
          <w:tcPr>
            <w:tcW w:w="1362" w:type="dxa"/>
          </w:tcPr>
          <w:p w:rsidRPr="00234A81" w:rsidR="00B62244" w:rsidP="0024166D" w:rsidRDefault="00B62244">
            <w:pPr>
              <w:jc w:val="both"/>
              <w:rPr>
                <w:rFonts w:ascii="Arial" w:hAnsi="Arial" w:cs="Arial"/>
                <w:sz w:val="20"/>
                <w:szCs w:val="20"/>
              </w:rPr>
            </w:pPr>
          </w:p>
        </w:tc>
      </w:tr>
      <w:tr w:rsidRPr="00234A81" w:rsidR="00B62244" w:rsidTr="00A4168F">
        <w:tc>
          <w:tcPr>
            <w:tcW w:w="2634" w:type="dxa"/>
          </w:tcPr>
          <w:p w:rsidR="00B62244" w:rsidP="0024166D" w:rsidRDefault="00B62244">
            <w:pPr>
              <w:jc w:val="both"/>
              <w:rPr>
                <w:rFonts w:ascii="Arial" w:hAnsi="Arial" w:cs="Arial"/>
                <w:b/>
                <w:sz w:val="20"/>
                <w:szCs w:val="20"/>
              </w:rPr>
            </w:pPr>
            <w:r w:rsidRPr="00234A81">
              <w:rPr>
                <w:rFonts w:ascii="Arial" w:hAnsi="Arial" w:cs="Arial"/>
                <w:b/>
                <w:sz w:val="20"/>
                <w:szCs w:val="20"/>
              </w:rPr>
              <w:t>Transportation</w:t>
            </w:r>
          </w:p>
          <w:p w:rsidRPr="00866B49" w:rsidR="00B62244" w:rsidP="0024166D" w:rsidRDefault="00B62244">
            <w:pPr>
              <w:jc w:val="both"/>
              <w:rPr>
                <w:rFonts w:ascii="Arial" w:hAnsi="Arial" w:cs="Arial"/>
                <w:b/>
                <w:sz w:val="12"/>
                <w:szCs w:val="12"/>
              </w:rPr>
            </w:pPr>
          </w:p>
          <w:p w:rsidRPr="00FE4787" w:rsidR="00B62244" w:rsidP="0024166D" w:rsidRDefault="00B62244">
            <w:pPr>
              <w:jc w:val="both"/>
              <w:rPr>
                <w:rFonts w:ascii="Arial" w:hAnsi="Arial" w:cs="Arial"/>
                <w:b/>
                <w:i/>
                <w:sz w:val="20"/>
                <w:szCs w:val="20"/>
              </w:rPr>
            </w:pPr>
            <w:r w:rsidRPr="00FE4787">
              <w:rPr>
                <w:rFonts w:ascii="Arial" w:hAnsi="Arial" w:cs="Arial"/>
                <w:i/>
                <w:sz w:val="20"/>
                <w:szCs w:val="20"/>
              </w:rPr>
              <w:lastRenderedPageBreak/>
              <w:t>Potential</w:t>
            </w:r>
            <w:r w:rsidRPr="00FE4787">
              <w:rPr>
                <w:rFonts w:ascii="Arial" w:hAnsi="Arial" w:cs="Arial"/>
                <w:b/>
                <w:i/>
                <w:sz w:val="20"/>
                <w:szCs w:val="20"/>
              </w:rPr>
              <w:t xml:space="preserve"> </w:t>
            </w:r>
            <w:r w:rsidRPr="00FE4787">
              <w:rPr>
                <w:rFonts w:ascii="Arial" w:hAnsi="Arial" w:cs="Arial"/>
                <w:i/>
                <w:sz w:val="20"/>
                <w:szCs w:val="20"/>
              </w:rPr>
              <w:t>breakdown / accident, vehicle</w:t>
            </w:r>
          </w:p>
          <w:p w:rsidRPr="00FE4787" w:rsidR="00B62244" w:rsidP="0024166D" w:rsidRDefault="00B62244">
            <w:pPr>
              <w:jc w:val="both"/>
              <w:rPr>
                <w:rFonts w:ascii="Arial" w:hAnsi="Arial" w:cs="Arial"/>
                <w:i/>
                <w:sz w:val="20"/>
                <w:szCs w:val="20"/>
              </w:rPr>
            </w:pPr>
            <w:r w:rsidRPr="00FE4787">
              <w:rPr>
                <w:rFonts w:ascii="Arial" w:hAnsi="Arial" w:cs="Arial"/>
                <w:i/>
                <w:sz w:val="20"/>
                <w:szCs w:val="20"/>
              </w:rPr>
              <w:t>stationary for significant periods of time in areas without food or water.</w:t>
            </w:r>
          </w:p>
          <w:p w:rsidRPr="00234A81" w:rsidR="00B62244" w:rsidP="0024166D" w:rsidRDefault="00B62244">
            <w:pPr>
              <w:jc w:val="both"/>
              <w:rPr>
                <w:rFonts w:ascii="Arial" w:hAnsi="Arial" w:cs="Arial"/>
                <w:b/>
                <w:bCs/>
                <w:sz w:val="20"/>
                <w:szCs w:val="20"/>
              </w:rPr>
            </w:pPr>
          </w:p>
          <w:p w:rsidRPr="00234A81" w:rsidR="00B62244" w:rsidP="0024166D" w:rsidRDefault="00B62244">
            <w:pPr>
              <w:jc w:val="both"/>
              <w:rPr>
                <w:rFonts w:ascii="Arial" w:hAnsi="Arial" w:cs="Arial"/>
                <w:sz w:val="20"/>
                <w:szCs w:val="20"/>
              </w:rPr>
            </w:pPr>
          </w:p>
        </w:tc>
        <w:tc>
          <w:tcPr>
            <w:tcW w:w="1571" w:type="dxa"/>
          </w:tcPr>
          <w:p w:rsidRPr="0084750F" w:rsidR="00B62244" w:rsidP="0024166D" w:rsidRDefault="00B62244">
            <w:pPr>
              <w:jc w:val="both"/>
              <w:rPr>
                <w:rFonts w:ascii="Arial" w:hAnsi="Arial" w:cs="Arial"/>
                <w:i/>
                <w:color w:val="FF0000"/>
                <w:sz w:val="20"/>
                <w:szCs w:val="20"/>
              </w:rPr>
            </w:pPr>
            <w:r w:rsidRPr="0084750F">
              <w:rPr>
                <w:rFonts w:ascii="Arial" w:hAnsi="Arial" w:cs="Arial"/>
                <w:i/>
                <w:color w:val="FF0000"/>
                <w:sz w:val="20"/>
                <w:szCs w:val="20"/>
              </w:rPr>
              <w:lastRenderedPageBreak/>
              <w:t xml:space="preserve">Persons name </w:t>
            </w:r>
          </w:p>
          <w:p w:rsidRPr="00234A81" w:rsidR="00B62244" w:rsidP="0024166D" w:rsidRDefault="00B62244">
            <w:pPr>
              <w:jc w:val="both"/>
              <w:rPr>
                <w:rFonts w:ascii="Arial" w:hAnsi="Arial" w:cs="Arial"/>
                <w:sz w:val="20"/>
                <w:szCs w:val="20"/>
              </w:rPr>
            </w:pPr>
          </w:p>
          <w:p w:rsidRPr="00234A81" w:rsidR="00B62244" w:rsidP="0024166D" w:rsidRDefault="00B62244">
            <w:pPr>
              <w:jc w:val="both"/>
              <w:rPr>
                <w:rFonts w:ascii="Arial" w:hAnsi="Arial" w:cs="Arial"/>
                <w:sz w:val="20"/>
                <w:szCs w:val="20"/>
              </w:rPr>
            </w:pPr>
          </w:p>
        </w:tc>
        <w:tc>
          <w:tcPr>
            <w:tcW w:w="6195" w:type="dxa"/>
          </w:tcPr>
          <w:p w:rsidR="00B62244" w:rsidP="0024166D" w:rsidRDefault="00B62244">
            <w:pPr>
              <w:jc w:val="both"/>
              <w:rPr>
                <w:rStyle w:val="Hyperlink"/>
                <w:rFonts w:ascii="Arial" w:hAnsi="Arial" w:cs="Arial"/>
                <w:sz w:val="20"/>
                <w:szCs w:val="20"/>
              </w:rPr>
            </w:pPr>
            <w:r w:rsidRPr="00361059">
              <w:rPr>
                <w:rFonts w:ascii="Arial" w:hAnsi="Arial" w:cs="Arial"/>
                <w:sz w:val="20"/>
                <w:szCs w:val="20"/>
              </w:rPr>
              <w:t>Procedural Guidance for H&amp;S During Overseas Travel</w:t>
            </w:r>
          </w:p>
          <w:p w:rsidRPr="0024166D" w:rsidR="0024166D" w:rsidP="0024166D" w:rsidRDefault="0024166D">
            <w:pPr>
              <w:jc w:val="both"/>
              <w:rPr>
                <w:rStyle w:val="Hyperlink"/>
                <w:rFonts w:ascii="Arial" w:hAnsi="Arial" w:cs="Arial"/>
                <w:sz w:val="8"/>
                <w:szCs w:val="8"/>
              </w:rPr>
            </w:pPr>
          </w:p>
          <w:p w:rsidR="0024166D" w:rsidP="0024166D" w:rsidRDefault="0024166D">
            <w:pPr>
              <w:jc w:val="both"/>
              <w:rPr>
                <w:rFonts w:ascii="Arial" w:hAnsi="Arial" w:cs="Arial"/>
                <w:sz w:val="20"/>
                <w:szCs w:val="20"/>
              </w:rPr>
            </w:pPr>
            <w:r w:rsidRPr="00EA10B0">
              <w:rPr>
                <w:rFonts w:ascii="Arial" w:hAnsi="Arial" w:cs="Arial"/>
                <w:sz w:val="20"/>
                <w:szCs w:val="20"/>
              </w:rPr>
              <w:t>Personal Accident &amp; Travel Assistance</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lastRenderedPageBreak/>
              <w:t>Use hotel or other recommended taxi companies. Always pre-book taxis.</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Water and food will be carried on all lengthy trips in case of such scenarios.</w:t>
            </w:r>
          </w:p>
          <w:p w:rsidRPr="001F225D" w:rsidR="00B62244" w:rsidP="0024166D" w:rsidRDefault="00B62244">
            <w:pPr>
              <w:jc w:val="both"/>
              <w:rPr>
                <w:rFonts w:ascii="Arial" w:hAnsi="Arial" w:cs="Arial"/>
                <w:sz w:val="8"/>
                <w:szCs w:val="8"/>
              </w:rPr>
            </w:pPr>
          </w:p>
          <w:p w:rsidRPr="00851DC1" w:rsidR="00B62244" w:rsidP="0024166D" w:rsidRDefault="00B62244">
            <w:pPr>
              <w:jc w:val="both"/>
              <w:rPr>
                <w:rFonts w:ascii="Arial" w:hAnsi="Arial" w:cs="Arial"/>
                <w:sz w:val="20"/>
                <w:szCs w:val="20"/>
              </w:rPr>
            </w:pPr>
            <w:r w:rsidRPr="00851DC1">
              <w:rPr>
                <w:rFonts w:ascii="Arial" w:hAnsi="Arial" w:cs="Arial"/>
                <w:sz w:val="20"/>
                <w:szCs w:val="20"/>
              </w:rPr>
              <w:t>Any train safety information provided to be followed at all times.</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Ensure train sleeping compartment doors are locked when occupied.</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Hired vehicles - Assess vehicle suitability for basic safety features e.g. working brakes – many hire vehicles do not meet the standards of the UK</w:t>
            </w:r>
            <w:r>
              <w:rPr>
                <w:rFonts w:ascii="Arial" w:hAnsi="Arial" w:cs="Arial"/>
                <w:sz w:val="20"/>
                <w:szCs w:val="20"/>
              </w:rPr>
              <w:t>.</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Roads may be in a poor state of repair, use recommended local guides/drivers where appropriate.</w:t>
            </w:r>
          </w:p>
          <w:p w:rsidRPr="001F225D" w:rsidR="00B62244" w:rsidP="0024166D" w:rsidRDefault="00B62244">
            <w:pPr>
              <w:jc w:val="both"/>
              <w:rPr>
                <w:rFonts w:ascii="Arial" w:hAnsi="Arial" w:cs="Arial"/>
                <w:sz w:val="8"/>
                <w:szCs w:val="8"/>
              </w:rPr>
            </w:pPr>
          </w:p>
          <w:p w:rsidRPr="00666A31" w:rsidR="00B62244" w:rsidP="0024166D" w:rsidRDefault="00CE5AD2">
            <w:pPr>
              <w:jc w:val="both"/>
              <w:rPr>
                <w:rFonts w:ascii="Arial" w:hAnsi="Arial" w:cs="Arial"/>
                <w:color w:val="FF0000"/>
                <w:sz w:val="20"/>
                <w:szCs w:val="20"/>
              </w:rPr>
            </w:pPr>
            <w:hyperlink w:history="1" r:id="rId20">
              <w:r w:rsidRPr="0077092E" w:rsidR="0077092E">
                <w:rPr>
                  <w:rStyle w:val="Hyperlink"/>
                  <w:rFonts w:ascii="Arial" w:hAnsi="Arial" w:cs="Arial"/>
                  <w:sz w:val="20"/>
                  <w:szCs w:val="20"/>
                </w:rPr>
                <w:t>Specific safety advice from FCO to be included where relevant</w:t>
              </w:r>
            </w:hyperlink>
          </w:p>
        </w:tc>
        <w:tc>
          <w:tcPr>
            <w:tcW w:w="3106" w:type="dxa"/>
          </w:tcPr>
          <w:p w:rsidR="00B62244" w:rsidP="0024166D" w:rsidRDefault="00B62244">
            <w:pPr>
              <w:jc w:val="both"/>
              <w:rPr>
                <w:rFonts w:ascii="Arial" w:hAnsi="Arial" w:cs="Arial"/>
                <w:sz w:val="20"/>
                <w:szCs w:val="20"/>
              </w:rPr>
            </w:pPr>
          </w:p>
          <w:p w:rsidRPr="00234A81" w:rsidR="00B62244" w:rsidP="0024166D" w:rsidRDefault="00B62244">
            <w:pPr>
              <w:jc w:val="both"/>
              <w:rPr>
                <w:rFonts w:ascii="Arial" w:hAnsi="Arial" w:cs="Arial"/>
                <w:sz w:val="20"/>
                <w:szCs w:val="20"/>
              </w:rPr>
            </w:pPr>
            <w:r>
              <w:rPr>
                <w:rFonts w:ascii="Arial" w:hAnsi="Arial" w:cs="Arial"/>
                <w:sz w:val="20"/>
                <w:szCs w:val="20"/>
              </w:rPr>
              <w:t xml:space="preserve">FCO - </w:t>
            </w:r>
            <w:hyperlink w:history="1" r:id="rId21">
              <w:r w:rsidRPr="00712CE2">
                <w:rPr>
                  <w:rStyle w:val="Hyperlink"/>
                  <w:rFonts w:ascii="Arial" w:hAnsi="Arial" w:cs="Arial"/>
                  <w:sz w:val="20"/>
                  <w:szCs w:val="20"/>
                </w:rPr>
                <w:t>Driving abroad safety advice.</w:t>
              </w:r>
            </w:hyperlink>
          </w:p>
        </w:tc>
        <w:tc>
          <w:tcPr>
            <w:tcW w:w="1362" w:type="dxa"/>
          </w:tcPr>
          <w:p w:rsidRPr="00234A81" w:rsidR="00B62244" w:rsidP="0024166D" w:rsidRDefault="00B62244">
            <w:pPr>
              <w:jc w:val="both"/>
              <w:rPr>
                <w:rFonts w:ascii="Arial" w:hAnsi="Arial" w:cs="Arial"/>
                <w:sz w:val="20"/>
                <w:szCs w:val="20"/>
              </w:rPr>
            </w:pPr>
          </w:p>
        </w:tc>
      </w:tr>
      <w:tr w:rsidRPr="00AF0941" w:rsidR="00B62244" w:rsidTr="00A4168F">
        <w:tc>
          <w:tcPr>
            <w:tcW w:w="2634" w:type="dxa"/>
            <w:tcBorders>
              <w:top w:val="single" w:color="auto" w:sz="4" w:space="0"/>
              <w:left w:val="single" w:color="auto" w:sz="4" w:space="0"/>
              <w:bottom w:val="single" w:color="auto" w:sz="4" w:space="0"/>
              <w:right w:val="single" w:color="auto" w:sz="4" w:space="0"/>
            </w:tcBorders>
          </w:tcPr>
          <w:p w:rsidRPr="00851DC1" w:rsidR="00B62244" w:rsidP="0024166D" w:rsidRDefault="00B62244">
            <w:pPr>
              <w:pStyle w:val="Heading1"/>
              <w:jc w:val="both"/>
              <w:rPr>
                <w:rFonts w:ascii="Arial" w:hAnsi="Arial" w:cs="Arial"/>
                <w:sz w:val="20"/>
                <w:szCs w:val="20"/>
              </w:rPr>
            </w:pPr>
            <w:r w:rsidRPr="00851DC1">
              <w:rPr>
                <w:rFonts w:ascii="Arial" w:hAnsi="Arial" w:cs="Arial"/>
                <w:sz w:val="20"/>
                <w:szCs w:val="20"/>
              </w:rPr>
              <w:t>Manual handling (luggage)</w:t>
            </w:r>
          </w:p>
          <w:p w:rsidRPr="00851DC1" w:rsidR="00B62244" w:rsidP="0024166D" w:rsidRDefault="00B62244">
            <w:pPr>
              <w:pStyle w:val="Heading1"/>
              <w:jc w:val="both"/>
              <w:rPr>
                <w:rFonts w:ascii="Arial" w:hAnsi="Arial" w:cs="Arial"/>
                <w:sz w:val="12"/>
                <w:szCs w:val="12"/>
              </w:rPr>
            </w:pPr>
          </w:p>
          <w:p w:rsidRPr="00FE4787" w:rsidR="00B62244" w:rsidP="0024166D" w:rsidRDefault="00B62244">
            <w:pPr>
              <w:pStyle w:val="Heading1"/>
              <w:jc w:val="both"/>
              <w:rPr>
                <w:rFonts w:ascii="Arial" w:hAnsi="Arial" w:cs="Arial"/>
                <w:b w:val="0"/>
                <w:i/>
                <w:sz w:val="20"/>
                <w:szCs w:val="20"/>
              </w:rPr>
            </w:pPr>
            <w:r w:rsidRPr="00FE4787">
              <w:rPr>
                <w:rFonts w:ascii="Arial" w:hAnsi="Arial" w:cs="Arial"/>
                <w:b w:val="0"/>
                <w:i/>
                <w:sz w:val="20"/>
                <w:szCs w:val="20"/>
              </w:rPr>
              <w:t>Injuries arising from incorrect lifting techniques</w:t>
            </w:r>
          </w:p>
        </w:tc>
        <w:tc>
          <w:tcPr>
            <w:tcW w:w="1571" w:type="dxa"/>
            <w:tcBorders>
              <w:top w:val="single" w:color="auto" w:sz="4" w:space="0"/>
              <w:left w:val="single" w:color="auto" w:sz="4" w:space="0"/>
              <w:bottom w:val="single" w:color="auto" w:sz="4" w:space="0"/>
              <w:right w:val="single" w:color="auto" w:sz="4" w:space="0"/>
            </w:tcBorders>
          </w:tcPr>
          <w:p w:rsidRPr="0084750F" w:rsidR="00B62244" w:rsidP="0024166D" w:rsidRDefault="00B62244">
            <w:pPr>
              <w:jc w:val="both"/>
              <w:rPr>
                <w:rFonts w:ascii="Arial" w:hAnsi="Arial" w:cs="Arial"/>
                <w:i/>
                <w:color w:val="FF0000"/>
                <w:sz w:val="20"/>
                <w:szCs w:val="20"/>
              </w:rPr>
            </w:pPr>
            <w:r w:rsidRPr="0084750F">
              <w:rPr>
                <w:rFonts w:ascii="Arial" w:hAnsi="Arial" w:cs="Arial"/>
                <w:i/>
                <w:color w:val="FF0000"/>
                <w:sz w:val="20"/>
                <w:szCs w:val="20"/>
              </w:rPr>
              <w:t>Persons name</w:t>
            </w:r>
          </w:p>
        </w:tc>
        <w:tc>
          <w:tcPr>
            <w:tcW w:w="6195" w:type="dxa"/>
            <w:tcBorders>
              <w:top w:val="single" w:color="auto" w:sz="4" w:space="0"/>
              <w:left w:val="single" w:color="auto" w:sz="4" w:space="0"/>
              <w:bottom w:val="single" w:color="auto" w:sz="4" w:space="0"/>
              <w:right w:val="single" w:color="auto" w:sz="4" w:space="0"/>
            </w:tcBorders>
          </w:tcPr>
          <w:p w:rsidRPr="00851DC1" w:rsidR="00B62244" w:rsidP="0024166D" w:rsidRDefault="00B62244">
            <w:pPr>
              <w:jc w:val="both"/>
              <w:rPr>
                <w:rFonts w:ascii="Arial" w:hAnsi="Arial" w:cs="Arial"/>
                <w:sz w:val="20"/>
                <w:szCs w:val="20"/>
              </w:rPr>
            </w:pPr>
            <w:r w:rsidRPr="00361059">
              <w:rPr>
                <w:rFonts w:ascii="Arial" w:hAnsi="Arial" w:cs="Arial"/>
                <w:sz w:val="20"/>
                <w:szCs w:val="20"/>
              </w:rPr>
              <w:t>Information provision;</w:t>
            </w:r>
          </w:p>
          <w:p w:rsidRPr="001F225D" w:rsidR="00B62244" w:rsidP="0024166D" w:rsidRDefault="00B62244">
            <w:pPr>
              <w:jc w:val="both"/>
              <w:rPr>
                <w:rFonts w:ascii="Arial" w:hAnsi="Arial" w:cs="Arial"/>
                <w:sz w:val="8"/>
                <w:szCs w:val="8"/>
              </w:rPr>
            </w:pPr>
          </w:p>
          <w:p w:rsidRPr="00851DC1" w:rsidR="00B62244" w:rsidP="0024166D" w:rsidRDefault="00B62244">
            <w:pPr>
              <w:jc w:val="both"/>
              <w:rPr>
                <w:rFonts w:ascii="Arial" w:hAnsi="Arial" w:cs="Arial"/>
                <w:sz w:val="20"/>
                <w:szCs w:val="20"/>
              </w:rPr>
            </w:pPr>
            <w:r w:rsidRPr="00851DC1">
              <w:rPr>
                <w:rFonts w:ascii="Arial" w:hAnsi="Arial" w:cs="Arial"/>
                <w:sz w:val="20"/>
                <w:szCs w:val="20"/>
              </w:rPr>
              <w:t>Maintain good posture whe</w:t>
            </w:r>
            <w:r>
              <w:rPr>
                <w:rFonts w:ascii="Arial" w:hAnsi="Arial" w:cs="Arial"/>
                <w:sz w:val="20"/>
                <w:szCs w:val="20"/>
              </w:rPr>
              <w:t>n lifting or lowering equipment, a</w:t>
            </w:r>
            <w:r w:rsidRPr="00851DC1">
              <w:rPr>
                <w:rFonts w:ascii="Arial" w:hAnsi="Arial" w:cs="Arial"/>
                <w:sz w:val="20"/>
                <w:szCs w:val="20"/>
              </w:rPr>
              <w:t>void twisting or bending to reduce the chance of back injury</w:t>
            </w:r>
          </w:p>
        </w:tc>
        <w:tc>
          <w:tcPr>
            <w:tcW w:w="3106" w:type="dxa"/>
            <w:tcBorders>
              <w:top w:val="single" w:color="auto" w:sz="4" w:space="0"/>
              <w:left w:val="single" w:color="auto" w:sz="4" w:space="0"/>
              <w:bottom w:val="single" w:color="auto" w:sz="4" w:space="0"/>
              <w:right w:val="single" w:color="auto" w:sz="4" w:space="0"/>
            </w:tcBorders>
          </w:tcPr>
          <w:p w:rsidRPr="00851DC1" w:rsidR="00B62244" w:rsidP="00EA094C" w:rsidRDefault="00B62244">
            <w:pPr>
              <w:jc w:val="both"/>
              <w:rPr>
                <w:rFonts w:ascii="Arial" w:hAnsi="Arial" w:cs="Arial"/>
                <w:sz w:val="20"/>
                <w:szCs w:val="20"/>
              </w:rPr>
            </w:pPr>
            <w:r w:rsidRPr="00851DC1">
              <w:rPr>
                <w:rFonts w:ascii="Arial" w:hAnsi="Arial" w:cs="Arial"/>
                <w:sz w:val="20"/>
                <w:szCs w:val="20"/>
              </w:rPr>
              <w:t xml:space="preserve">Manual handling training available </w:t>
            </w:r>
            <w:r w:rsidR="00EA094C">
              <w:rPr>
                <w:rFonts w:ascii="Arial" w:hAnsi="Arial" w:cs="Arial"/>
                <w:sz w:val="20"/>
                <w:szCs w:val="20"/>
              </w:rPr>
              <w:t>from SS&amp;S Manager</w:t>
            </w:r>
            <w:r w:rsidRPr="00851DC1">
              <w:rPr>
                <w:rFonts w:ascii="Arial" w:hAnsi="Arial" w:cs="Arial"/>
                <w:sz w:val="20"/>
                <w:szCs w:val="20"/>
              </w:rPr>
              <w:t>.</w:t>
            </w:r>
          </w:p>
        </w:tc>
        <w:tc>
          <w:tcPr>
            <w:tcW w:w="1362" w:type="dxa"/>
            <w:tcBorders>
              <w:top w:val="single" w:color="auto" w:sz="4" w:space="0"/>
              <w:left w:val="single" w:color="auto" w:sz="4" w:space="0"/>
              <w:bottom w:val="single" w:color="auto" w:sz="4" w:space="0"/>
              <w:right w:val="single" w:color="auto" w:sz="4" w:space="0"/>
            </w:tcBorders>
          </w:tcPr>
          <w:p w:rsidRPr="00851DC1" w:rsidR="00B62244" w:rsidP="0024166D" w:rsidRDefault="00B62244">
            <w:pPr>
              <w:jc w:val="both"/>
              <w:rPr>
                <w:rFonts w:ascii="Arial" w:hAnsi="Arial" w:cs="Arial"/>
                <w:sz w:val="20"/>
                <w:szCs w:val="20"/>
              </w:rPr>
            </w:pPr>
          </w:p>
        </w:tc>
      </w:tr>
      <w:tr w:rsidRPr="00234A81" w:rsidR="00B62244" w:rsidTr="00A4168F">
        <w:tc>
          <w:tcPr>
            <w:tcW w:w="2634" w:type="dxa"/>
          </w:tcPr>
          <w:p w:rsidRPr="00234A81" w:rsidR="00B62244" w:rsidP="0024166D" w:rsidRDefault="00B62244">
            <w:pPr>
              <w:jc w:val="both"/>
              <w:rPr>
                <w:rFonts w:ascii="Arial" w:hAnsi="Arial" w:cs="Arial"/>
                <w:b/>
                <w:bCs/>
                <w:sz w:val="20"/>
                <w:szCs w:val="20"/>
              </w:rPr>
            </w:pPr>
            <w:r w:rsidRPr="00234A81">
              <w:rPr>
                <w:rFonts w:ascii="Arial" w:hAnsi="Arial" w:cs="Arial"/>
                <w:b/>
                <w:bCs/>
                <w:sz w:val="20"/>
                <w:szCs w:val="20"/>
              </w:rPr>
              <w:t>Medical emergency</w:t>
            </w:r>
          </w:p>
        </w:tc>
        <w:tc>
          <w:tcPr>
            <w:tcW w:w="1571" w:type="dxa"/>
          </w:tcPr>
          <w:p w:rsidRPr="0084750F" w:rsidR="00B62244" w:rsidP="0024166D" w:rsidRDefault="00B62244">
            <w:pPr>
              <w:jc w:val="both"/>
              <w:rPr>
                <w:rFonts w:ascii="Arial" w:hAnsi="Arial" w:cs="Arial"/>
                <w:sz w:val="20"/>
                <w:szCs w:val="20"/>
              </w:rPr>
            </w:pPr>
            <w:r w:rsidRPr="0084750F">
              <w:rPr>
                <w:rFonts w:ascii="Arial" w:hAnsi="Arial" w:cs="Arial"/>
                <w:i/>
                <w:color w:val="FF0000"/>
                <w:sz w:val="20"/>
                <w:szCs w:val="20"/>
              </w:rPr>
              <w:t xml:space="preserve">Persons name </w:t>
            </w:r>
          </w:p>
        </w:tc>
        <w:tc>
          <w:tcPr>
            <w:tcW w:w="6195" w:type="dxa"/>
          </w:tcPr>
          <w:p w:rsidR="00B62244" w:rsidP="0024166D" w:rsidRDefault="00B62244">
            <w:pPr>
              <w:jc w:val="both"/>
              <w:rPr>
                <w:rFonts w:ascii="Arial" w:hAnsi="Arial" w:cs="Arial"/>
                <w:sz w:val="20"/>
                <w:szCs w:val="20"/>
              </w:rPr>
            </w:pPr>
            <w:r w:rsidRPr="00234A81">
              <w:rPr>
                <w:rFonts w:ascii="Arial" w:hAnsi="Arial" w:cs="Arial"/>
                <w:sz w:val="20"/>
                <w:szCs w:val="20"/>
              </w:rPr>
              <w:t xml:space="preserve">Ensure </w:t>
            </w:r>
            <w:r w:rsidRPr="00361059">
              <w:rPr>
                <w:rFonts w:ascii="Arial" w:hAnsi="Arial" w:cs="Arial"/>
                <w:sz w:val="20"/>
                <w:szCs w:val="20"/>
              </w:rPr>
              <w:t>University medical and emergency insurance policy</w:t>
            </w:r>
            <w:r w:rsidRPr="00234A81">
              <w:rPr>
                <w:rFonts w:ascii="Arial" w:hAnsi="Arial" w:cs="Arial"/>
                <w:sz w:val="20"/>
                <w:szCs w:val="20"/>
              </w:rPr>
              <w:t xml:space="preserve"> details are up to date at easily accessible.</w:t>
            </w:r>
          </w:p>
          <w:p w:rsidRPr="0024166D" w:rsidR="0024166D" w:rsidP="0024166D" w:rsidRDefault="0024166D">
            <w:pPr>
              <w:jc w:val="both"/>
              <w:rPr>
                <w:rFonts w:ascii="Arial" w:hAnsi="Arial" w:cs="Arial"/>
                <w:sz w:val="8"/>
                <w:szCs w:val="8"/>
              </w:rPr>
            </w:pPr>
          </w:p>
          <w:p w:rsidRPr="00234A81" w:rsidR="0024166D" w:rsidP="0024166D" w:rsidRDefault="0024166D">
            <w:pPr>
              <w:jc w:val="both"/>
              <w:rPr>
                <w:rFonts w:ascii="Arial" w:hAnsi="Arial" w:cs="Arial"/>
                <w:sz w:val="20"/>
                <w:szCs w:val="20"/>
              </w:rPr>
            </w:pPr>
            <w:r w:rsidRPr="00EA10B0">
              <w:rPr>
                <w:rFonts w:ascii="Arial" w:hAnsi="Arial" w:cs="Arial"/>
                <w:sz w:val="20"/>
                <w:szCs w:val="20"/>
              </w:rPr>
              <w:t>Personal Accident &amp; Travel Assistance</w:t>
            </w:r>
          </w:p>
          <w:p w:rsidRPr="001F225D" w:rsidR="00B62244" w:rsidP="0024166D" w:rsidRDefault="00B62244">
            <w:pPr>
              <w:jc w:val="both"/>
              <w:rPr>
                <w:rFonts w:ascii="Arial" w:hAnsi="Arial" w:cs="Arial"/>
                <w:sz w:val="8"/>
                <w:szCs w:val="8"/>
              </w:rPr>
            </w:pPr>
          </w:p>
          <w:p w:rsidR="00B62244" w:rsidP="0024166D" w:rsidRDefault="00CE5AD2">
            <w:pPr>
              <w:jc w:val="both"/>
              <w:rPr>
                <w:rFonts w:ascii="Arial" w:hAnsi="Arial" w:cs="Arial"/>
                <w:sz w:val="20"/>
                <w:szCs w:val="20"/>
              </w:rPr>
            </w:pPr>
            <w:hyperlink w:history="1" r:id="rId22">
              <w:r w:rsidRPr="00D07591" w:rsidR="00B62244">
                <w:rPr>
                  <w:rStyle w:val="Hyperlink"/>
                  <w:rFonts w:ascii="Arial" w:hAnsi="Arial" w:cs="Arial"/>
                  <w:sz w:val="20"/>
                  <w:szCs w:val="20"/>
                </w:rPr>
                <w:t>Check availability of prescribed medication.</w:t>
              </w:r>
            </w:hyperlink>
          </w:p>
          <w:p w:rsidRPr="001F225D" w:rsidR="00B62244" w:rsidP="0024166D" w:rsidRDefault="00B62244">
            <w:pPr>
              <w:jc w:val="both"/>
              <w:rPr>
                <w:rFonts w:ascii="Arial" w:hAnsi="Arial" w:cs="Arial"/>
                <w:sz w:val="8"/>
                <w:szCs w:val="8"/>
              </w:rPr>
            </w:pPr>
          </w:p>
          <w:p w:rsidRPr="00666A31" w:rsidR="00B62244" w:rsidP="0024166D" w:rsidRDefault="00CE5AD2">
            <w:pPr>
              <w:jc w:val="both"/>
              <w:rPr>
                <w:rFonts w:ascii="Arial" w:hAnsi="Arial" w:cs="Arial"/>
                <w:color w:val="FF0000"/>
                <w:sz w:val="20"/>
                <w:szCs w:val="20"/>
              </w:rPr>
            </w:pPr>
            <w:hyperlink w:history="1" r:id="rId23">
              <w:r w:rsidRPr="0077092E" w:rsidR="00B62244">
                <w:rPr>
                  <w:rStyle w:val="Hyperlink"/>
                  <w:rFonts w:ascii="Arial" w:hAnsi="Arial" w:cs="Arial"/>
                  <w:sz w:val="20"/>
                  <w:szCs w:val="20"/>
                </w:rPr>
                <w:t>Specific safety advice from FCO to be included where relevant</w:t>
              </w:r>
            </w:hyperlink>
          </w:p>
        </w:tc>
        <w:tc>
          <w:tcPr>
            <w:tcW w:w="3106" w:type="dxa"/>
          </w:tcPr>
          <w:p w:rsidRPr="00234A81" w:rsidR="00B62244" w:rsidP="0024166D" w:rsidRDefault="00B62244">
            <w:pPr>
              <w:jc w:val="both"/>
              <w:rPr>
                <w:rFonts w:ascii="Arial" w:hAnsi="Arial" w:cs="Arial"/>
                <w:sz w:val="20"/>
                <w:szCs w:val="20"/>
              </w:rPr>
            </w:pPr>
          </w:p>
        </w:tc>
        <w:tc>
          <w:tcPr>
            <w:tcW w:w="1362" w:type="dxa"/>
          </w:tcPr>
          <w:p w:rsidRPr="00234A81" w:rsidR="00B62244" w:rsidP="0024166D" w:rsidRDefault="00B62244">
            <w:pPr>
              <w:jc w:val="both"/>
              <w:rPr>
                <w:rFonts w:ascii="Arial" w:hAnsi="Arial" w:cs="Arial"/>
                <w:sz w:val="20"/>
                <w:szCs w:val="20"/>
              </w:rPr>
            </w:pPr>
          </w:p>
        </w:tc>
      </w:tr>
      <w:tr w:rsidRPr="00234A81" w:rsidR="00B62244" w:rsidTr="00A4168F">
        <w:tc>
          <w:tcPr>
            <w:tcW w:w="2634" w:type="dxa"/>
          </w:tcPr>
          <w:p w:rsidRPr="00234A81" w:rsidR="00B62244" w:rsidP="0024166D" w:rsidRDefault="00B62244">
            <w:pPr>
              <w:jc w:val="both"/>
              <w:rPr>
                <w:rFonts w:ascii="Arial" w:hAnsi="Arial" w:cs="Arial"/>
                <w:b/>
                <w:bCs/>
                <w:sz w:val="20"/>
                <w:szCs w:val="20"/>
              </w:rPr>
            </w:pPr>
            <w:r w:rsidRPr="00234A81">
              <w:rPr>
                <w:rFonts w:ascii="Arial" w:hAnsi="Arial" w:cs="Arial"/>
                <w:b/>
                <w:bCs/>
                <w:sz w:val="20"/>
                <w:szCs w:val="20"/>
              </w:rPr>
              <w:t>Food Poisoning</w:t>
            </w:r>
          </w:p>
          <w:p w:rsidRPr="00234A81" w:rsidR="00B62244" w:rsidP="0024166D" w:rsidRDefault="00B62244">
            <w:pPr>
              <w:jc w:val="both"/>
              <w:rPr>
                <w:rFonts w:ascii="Arial" w:hAnsi="Arial" w:cs="Arial"/>
                <w:b/>
                <w:bCs/>
                <w:sz w:val="20"/>
                <w:szCs w:val="20"/>
              </w:rPr>
            </w:pPr>
          </w:p>
        </w:tc>
        <w:tc>
          <w:tcPr>
            <w:tcW w:w="1571" w:type="dxa"/>
          </w:tcPr>
          <w:p w:rsidRPr="0084750F" w:rsidR="00B62244" w:rsidP="0024166D" w:rsidRDefault="00B62244">
            <w:pPr>
              <w:jc w:val="both"/>
              <w:rPr>
                <w:rFonts w:ascii="Arial" w:hAnsi="Arial" w:cs="Arial"/>
                <w:sz w:val="20"/>
                <w:szCs w:val="20"/>
              </w:rPr>
            </w:pPr>
            <w:r w:rsidRPr="0084750F">
              <w:rPr>
                <w:rFonts w:ascii="Arial" w:hAnsi="Arial" w:cs="Arial"/>
                <w:i/>
                <w:color w:val="FF0000"/>
                <w:sz w:val="20"/>
                <w:szCs w:val="20"/>
              </w:rPr>
              <w:t xml:space="preserve">Persons name </w:t>
            </w:r>
          </w:p>
        </w:tc>
        <w:tc>
          <w:tcPr>
            <w:tcW w:w="6195" w:type="dxa"/>
          </w:tcPr>
          <w:p w:rsidR="00B62244" w:rsidP="0024166D" w:rsidRDefault="00B62244">
            <w:pPr>
              <w:jc w:val="both"/>
              <w:rPr>
                <w:rFonts w:ascii="Arial" w:hAnsi="Arial" w:cs="Arial"/>
                <w:sz w:val="20"/>
                <w:szCs w:val="20"/>
              </w:rPr>
            </w:pPr>
            <w:r w:rsidRPr="00361059">
              <w:rPr>
                <w:rFonts w:ascii="Arial" w:hAnsi="Arial" w:cs="Arial"/>
                <w:sz w:val="20"/>
                <w:szCs w:val="20"/>
              </w:rPr>
              <w:t>Procedural Guidance for H&amp;S During Overseas Travel</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Only d</w:t>
            </w:r>
            <w:r>
              <w:rPr>
                <w:rFonts w:ascii="Arial" w:hAnsi="Arial" w:cs="Arial"/>
                <w:sz w:val="20"/>
                <w:szCs w:val="20"/>
              </w:rPr>
              <w:t>rink water from bottled sources and avoid f</w:t>
            </w:r>
            <w:r w:rsidRPr="00234A81">
              <w:rPr>
                <w:rFonts w:ascii="Arial" w:hAnsi="Arial" w:cs="Arial"/>
                <w:sz w:val="20"/>
                <w:szCs w:val="20"/>
              </w:rPr>
              <w:t xml:space="preserve">ood prepared by </w:t>
            </w:r>
            <w:r>
              <w:rPr>
                <w:rFonts w:ascii="Arial" w:hAnsi="Arial" w:cs="Arial"/>
                <w:sz w:val="20"/>
                <w:szCs w:val="20"/>
              </w:rPr>
              <w:t>unlicensed vendors at all times.</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Carr</w:t>
            </w:r>
            <w:r>
              <w:rPr>
                <w:rFonts w:ascii="Arial" w:hAnsi="Arial" w:cs="Arial"/>
                <w:sz w:val="20"/>
                <w:szCs w:val="20"/>
              </w:rPr>
              <w:t xml:space="preserve">y Imodium or similar medication and </w:t>
            </w:r>
            <w:r w:rsidRPr="00234A81">
              <w:rPr>
                <w:rFonts w:ascii="Arial" w:hAnsi="Arial" w:cs="Arial"/>
                <w:sz w:val="20"/>
                <w:szCs w:val="20"/>
              </w:rPr>
              <w:t>rehydration sachets</w:t>
            </w:r>
            <w:r>
              <w:rPr>
                <w:rFonts w:ascii="Arial" w:hAnsi="Arial" w:cs="Arial"/>
                <w:sz w:val="20"/>
                <w:szCs w:val="20"/>
              </w:rPr>
              <w:t>.</w:t>
            </w:r>
          </w:p>
          <w:p w:rsidRPr="001F225D" w:rsidR="00B62244" w:rsidP="0024166D" w:rsidRDefault="00B62244">
            <w:pPr>
              <w:jc w:val="both"/>
              <w:rPr>
                <w:rFonts w:ascii="Arial" w:hAnsi="Arial" w:cs="Arial"/>
                <w:color w:val="FF0000"/>
                <w:sz w:val="8"/>
                <w:szCs w:val="8"/>
              </w:rPr>
            </w:pPr>
          </w:p>
          <w:p w:rsidRPr="00666A31" w:rsidR="00B62244" w:rsidP="0024166D" w:rsidRDefault="00CE5AD2">
            <w:pPr>
              <w:jc w:val="both"/>
              <w:rPr>
                <w:rFonts w:ascii="Arial" w:hAnsi="Arial" w:cs="Arial"/>
                <w:color w:val="FF0000"/>
                <w:sz w:val="20"/>
                <w:szCs w:val="20"/>
              </w:rPr>
            </w:pPr>
            <w:hyperlink w:history="1" r:id="rId24">
              <w:r w:rsidRPr="0077092E" w:rsidR="0077092E">
                <w:rPr>
                  <w:rStyle w:val="Hyperlink"/>
                  <w:rFonts w:ascii="Arial" w:hAnsi="Arial" w:cs="Arial"/>
                  <w:sz w:val="20"/>
                  <w:szCs w:val="20"/>
                </w:rPr>
                <w:t>Specific safety advice from FCO to be included where relevant</w:t>
              </w:r>
            </w:hyperlink>
          </w:p>
        </w:tc>
        <w:tc>
          <w:tcPr>
            <w:tcW w:w="3106" w:type="dxa"/>
          </w:tcPr>
          <w:p w:rsidRPr="00234A81" w:rsidR="00B62244" w:rsidP="0024166D" w:rsidRDefault="00B62244">
            <w:pPr>
              <w:jc w:val="both"/>
              <w:rPr>
                <w:rFonts w:ascii="Arial" w:hAnsi="Arial" w:cs="Arial"/>
                <w:sz w:val="20"/>
                <w:szCs w:val="20"/>
              </w:rPr>
            </w:pPr>
          </w:p>
        </w:tc>
        <w:tc>
          <w:tcPr>
            <w:tcW w:w="1362" w:type="dxa"/>
          </w:tcPr>
          <w:p w:rsidRPr="00234A81" w:rsidR="00B62244" w:rsidP="0024166D" w:rsidRDefault="00B62244">
            <w:pPr>
              <w:jc w:val="both"/>
              <w:rPr>
                <w:rFonts w:ascii="Arial" w:hAnsi="Arial" w:cs="Arial"/>
                <w:sz w:val="20"/>
                <w:szCs w:val="20"/>
              </w:rPr>
            </w:pPr>
          </w:p>
        </w:tc>
      </w:tr>
      <w:tr w:rsidRPr="00234A81" w:rsidR="00B62244" w:rsidTr="00A4168F">
        <w:tc>
          <w:tcPr>
            <w:tcW w:w="2634" w:type="dxa"/>
          </w:tcPr>
          <w:p w:rsidRPr="00234A81" w:rsidR="00B62244" w:rsidP="0024166D" w:rsidRDefault="00B62244">
            <w:pPr>
              <w:pStyle w:val="Heading1"/>
              <w:jc w:val="both"/>
              <w:rPr>
                <w:rFonts w:ascii="Arial" w:hAnsi="Arial" w:cs="Arial"/>
                <w:sz w:val="20"/>
                <w:szCs w:val="20"/>
              </w:rPr>
            </w:pPr>
            <w:r w:rsidRPr="00234A81">
              <w:rPr>
                <w:rFonts w:ascii="Arial" w:hAnsi="Arial" w:cs="Arial"/>
                <w:sz w:val="20"/>
                <w:szCs w:val="20"/>
              </w:rPr>
              <w:t>Terrain - walking and trek-based activities</w:t>
            </w:r>
          </w:p>
          <w:p w:rsidRPr="00BD5362" w:rsidR="00B62244" w:rsidP="0024166D" w:rsidRDefault="00B62244">
            <w:pPr>
              <w:jc w:val="both"/>
              <w:rPr>
                <w:rFonts w:ascii="Arial" w:hAnsi="Arial" w:cs="Arial"/>
                <w:sz w:val="16"/>
                <w:szCs w:val="16"/>
              </w:rPr>
            </w:pPr>
          </w:p>
          <w:p w:rsidRPr="00FE4787" w:rsidR="00B62244" w:rsidP="0024166D" w:rsidRDefault="00B62244">
            <w:pPr>
              <w:jc w:val="both"/>
              <w:rPr>
                <w:rFonts w:ascii="Arial" w:hAnsi="Arial" w:cs="Arial"/>
                <w:b/>
                <w:bCs/>
                <w:i/>
                <w:sz w:val="20"/>
                <w:szCs w:val="20"/>
              </w:rPr>
            </w:pPr>
            <w:r w:rsidRPr="00FE4787">
              <w:rPr>
                <w:rFonts w:ascii="Arial" w:hAnsi="Arial" w:cs="Arial"/>
                <w:i/>
                <w:sz w:val="20"/>
                <w:szCs w:val="20"/>
              </w:rPr>
              <w:t>Slips, falls and trips</w:t>
            </w:r>
          </w:p>
        </w:tc>
        <w:tc>
          <w:tcPr>
            <w:tcW w:w="1571" w:type="dxa"/>
          </w:tcPr>
          <w:p w:rsidRPr="0084750F" w:rsidR="00B62244" w:rsidP="0024166D" w:rsidRDefault="00B62244">
            <w:pPr>
              <w:jc w:val="both"/>
              <w:rPr>
                <w:rFonts w:ascii="Arial" w:hAnsi="Arial" w:cs="Arial"/>
                <w:sz w:val="20"/>
                <w:szCs w:val="20"/>
              </w:rPr>
            </w:pPr>
            <w:r w:rsidRPr="0084750F">
              <w:rPr>
                <w:rFonts w:ascii="Arial" w:hAnsi="Arial" w:cs="Arial"/>
                <w:i/>
                <w:color w:val="FF0000"/>
                <w:sz w:val="20"/>
                <w:szCs w:val="20"/>
              </w:rPr>
              <w:t xml:space="preserve">Persons name </w:t>
            </w:r>
          </w:p>
        </w:tc>
        <w:tc>
          <w:tcPr>
            <w:tcW w:w="6195" w:type="dxa"/>
          </w:tcPr>
          <w:p w:rsidRPr="00234A81" w:rsidR="00B62244" w:rsidP="0024166D" w:rsidRDefault="00B62244">
            <w:pPr>
              <w:jc w:val="both"/>
              <w:rPr>
                <w:rFonts w:ascii="Arial" w:hAnsi="Arial" w:cs="Arial"/>
                <w:sz w:val="20"/>
                <w:szCs w:val="20"/>
              </w:rPr>
            </w:pPr>
            <w:r w:rsidRPr="00234A81">
              <w:rPr>
                <w:rFonts w:ascii="Arial" w:hAnsi="Arial" w:cs="Arial"/>
                <w:sz w:val="20"/>
                <w:szCs w:val="20"/>
              </w:rPr>
              <w:t>Suitable footwear will be worn – staff/students are given a full briefing session and an equipment list prior to the trip commencing.</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Work will not be undertaken in poor light conditions where the ground is uneven. Trip instructors/guides have assessed the locations for activities on previous visits.</w:t>
            </w:r>
          </w:p>
          <w:p w:rsidRPr="00D07591" w:rsidR="00B62244" w:rsidP="0024166D" w:rsidRDefault="00B62244">
            <w:pPr>
              <w:jc w:val="both"/>
              <w:rPr>
                <w:rFonts w:ascii="Arial" w:hAnsi="Arial" w:cs="Arial"/>
                <w:sz w:val="8"/>
                <w:szCs w:val="8"/>
              </w:rPr>
            </w:pPr>
          </w:p>
          <w:p w:rsidRPr="00234A81" w:rsidR="00B62244" w:rsidP="0024166D" w:rsidRDefault="00B62244">
            <w:pPr>
              <w:jc w:val="both"/>
              <w:rPr>
                <w:rFonts w:ascii="Arial" w:hAnsi="Arial" w:cs="Arial"/>
                <w:sz w:val="20"/>
                <w:szCs w:val="20"/>
              </w:rPr>
            </w:pPr>
            <w:r w:rsidRPr="00361059">
              <w:rPr>
                <w:rFonts w:ascii="Arial" w:hAnsi="Arial" w:cs="Arial"/>
                <w:sz w:val="20"/>
                <w:szCs w:val="20"/>
              </w:rPr>
              <w:t>Procedural Guidance for Field Trips &amp; Field Work Activities</w:t>
            </w:r>
          </w:p>
        </w:tc>
        <w:tc>
          <w:tcPr>
            <w:tcW w:w="3106" w:type="dxa"/>
          </w:tcPr>
          <w:p w:rsidRPr="00234A81" w:rsidR="00B62244" w:rsidP="0024166D" w:rsidRDefault="00B62244">
            <w:pPr>
              <w:jc w:val="both"/>
              <w:rPr>
                <w:rFonts w:ascii="Arial" w:hAnsi="Arial" w:cs="Arial"/>
                <w:sz w:val="20"/>
                <w:szCs w:val="20"/>
              </w:rPr>
            </w:pPr>
          </w:p>
        </w:tc>
        <w:tc>
          <w:tcPr>
            <w:tcW w:w="1362" w:type="dxa"/>
          </w:tcPr>
          <w:p w:rsidRPr="00234A81" w:rsidR="00B62244" w:rsidP="0024166D" w:rsidRDefault="00B62244">
            <w:pPr>
              <w:jc w:val="both"/>
              <w:rPr>
                <w:rFonts w:ascii="Arial" w:hAnsi="Arial" w:cs="Arial"/>
                <w:sz w:val="20"/>
                <w:szCs w:val="20"/>
              </w:rPr>
            </w:pPr>
          </w:p>
        </w:tc>
      </w:tr>
      <w:tr w:rsidRPr="00234A81" w:rsidR="00B62244" w:rsidTr="00A4168F">
        <w:tc>
          <w:tcPr>
            <w:tcW w:w="2634" w:type="dxa"/>
          </w:tcPr>
          <w:p w:rsidR="00B62244" w:rsidP="0024166D" w:rsidRDefault="00B62244">
            <w:pPr>
              <w:jc w:val="both"/>
              <w:rPr>
                <w:rFonts w:ascii="Arial" w:hAnsi="Arial" w:cs="Arial"/>
                <w:b/>
                <w:sz w:val="20"/>
                <w:szCs w:val="20"/>
              </w:rPr>
            </w:pPr>
            <w:r w:rsidRPr="00234A81">
              <w:rPr>
                <w:rFonts w:ascii="Arial" w:hAnsi="Arial" w:cs="Arial"/>
                <w:b/>
                <w:sz w:val="20"/>
                <w:szCs w:val="20"/>
              </w:rPr>
              <w:t>Terrorism, personal security / safety</w:t>
            </w:r>
          </w:p>
          <w:p w:rsidR="00B62244" w:rsidP="0024166D" w:rsidRDefault="00B62244">
            <w:pPr>
              <w:jc w:val="both"/>
              <w:rPr>
                <w:rFonts w:ascii="Arial" w:hAnsi="Arial" w:cs="Arial"/>
                <w:b/>
                <w:sz w:val="20"/>
                <w:szCs w:val="20"/>
              </w:rPr>
            </w:pPr>
          </w:p>
          <w:p w:rsidRPr="001153B1" w:rsidR="00B62244" w:rsidP="0024166D" w:rsidRDefault="00B62244">
            <w:pPr>
              <w:jc w:val="both"/>
              <w:rPr>
                <w:rFonts w:ascii="Arial" w:hAnsi="Arial" w:cs="Arial"/>
                <w:color w:val="FF0000"/>
                <w:sz w:val="20"/>
                <w:szCs w:val="20"/>
              </w:rPr>
            </w:pPr>
            <w:r w:rsidRPr="001153B1">
              <w:rPr>
                <w:rFonts w:ascii="Arial" w:hAnsi="Arial" w:cs="Arial"/>
                <w:color w:val="FF0000"/>
                <w:sz w:val="20"/>
                <w:szCs w:val="20"/>
              </w:rPr>
              <w:t xml:space="preserve">Specific </w:t>
            </w:r>
            <w:r>
              <w:rPr>
                <w:rFonts w:ascii="Arial" w:hAnsi="Arial" w:cs="Arial"/>
                <w:color w:val="FF0000"/>
                <w:sz w:val="20"/>
                <w:szCs w:val="20"/>
              </w:rPr>
              <w:t>terrorism/security information</w:t>
            </w:r>
            <w:r w:rsidRPr="001153B1">
              <w:rPr>
                <w:rFonts w:ascii="Arial" w:hAnsi="Arial" w:cs="Arial"/>
                <w:color w:val="FF0000"/>
                <w:sz w:val="20"/>
                <w:szCs w:val="20"/>
              </w:rPr>
              <w:t xml:space="preserve"> from FCO to be included </w:t>
            </w:r>
            <w:r>
              <w:rPr>
                <w:rFonts w:ascii="Arial" w:hAnsi="Arial" w:cs="Arial"/>
                <w:color w:val="FF0000"/>
                <w:sz w:val="20"/>
                <w:szCs w:val="20"/>
              </w:rPr>
              <w:t>here</w:t>
            </w:r>
          </w:p>
          <w:p w:rsidRPr="00234A81" w:rsidR="00B62244" w:rsidP="0024166D" w:rsidRDefault="00B62244">
            <w:pPr>
              <w:jc w:val="both"/>
              <w:rPr>
                <w:rFonts w:ascii="Arial" w:hAnsi="Arial" w:cs="Arial"/>
                <w:b/>
                <w:bCs/>
                <w:sz w:val="20"/>
                <w:szCs w:val="20"/>
              </w:rPr>
            </w:pPr>
          </w:p>
        </w:tc>
        <w:tc>
          <w:tcPr>
            <w:tcW w:w="1571" w:type="dxa"/>
          </w:tcPr>
          <w:p w:rsidRPr="0084750F" w:rsidR="00B62244" w:rsidP="0024166D" w:rsidRDefault="00B62244">
            <w:pPr>
              <w:jc w:val="both"/>
              <w:rPr>
                <w:rFonts w:ascii="Arial" w:hAnsi="Arial" w:cs="Arial"/>
                <w:i/>
                <w:color w:val="FF0000"/>
                <w:sz w:val="20"/>
                <w:szCs w:val="20"/>
              </w:rPr>
            </w:pPr>
            <w:r w:rsidRPr="0084750F">
              <w:rPr>
                <w:rFonts w:ascii="Arial" w:hAnsi="Arial" w:cs="Arial"/>
                <w:i/>
                <w:color w:val="FF0000"/>
                <w:sz w:val="20"/>
                <w:szCs w:val="20"/>
              </w:rPr>
              <w:t xml:space="preserve">Persons name </w:t>
            </w:r>
          </w:p>
          <w:p w:rsidRPr="0084750F" w:rsidR="00B62244" w:rsidP="0024166D" w:rsidRDefault="00B62244">
            <w:pPr>
              <w:jc w:val="both"/>
              <w:rPr>
                <w:rFonts w:ascii="Arial" w:hAnsi="Arial" w:cs="Arial"/>
                <w:sz w:val="20"/>
                <w:szCs w:val="20"/>
              </w:rPr>
            </w:pPr>
          </w:p>
          <w:p w:rsidRPr="0084750F" w:rsidR="00B62244" w:rsidP="0024166D" w:rsidRDefault="00B62244">
            <w:pPr>
              <w:jc w:val="both"/>
              <w:rPr>
                <w:rFonts w:ascii="Arial" w:hAnsi="Arial" w:cs="Arial"/>
                <w:sz w:val="20"/>
                <w:szCs w:val="20"/>
              </w:rPr>
            </w:pPr>
          </w:p>
        </w:tc>
        <w:tc>
          <w:tcPr>
            <w:tcW w:w="6195" w:type="dxa"/>
          </w:tcPr>
          <w:p w:rsidR="00B62244" w:rsidP="0024166D" w:rsidRDefault="00B62244">
            <w:pPr>
              <w:jc w:val="both"/>
              <w:rPr>
                <w:rStyle w:val="Hyperlink"/>
                <w:rFonts w:ascii="Arial" w:hAnsi="Arial" w:cs="Arial"/>
                <w:sz w:val="20"/>
                <w:szCs w:val="20"/>
              </w:rPr>
            </w:pPr>
            <w:r w:rsidRPr="00361059">
              <w:rPr>
                <w:rFonts w:ascii="Arial" w:hAnsi="Arial" w:cs="Arial"/>
                <w:sz w:val="20"/>
                <w:szCs w:val="20"/>
              </w:rPr>
              <w:t>Procedural Guidance for H&amp;S During Overseas Travel</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 xml:space="preserve">Check </w:t>
            </w:r>
            <w:hyperlink w:history="1" r:id="rId25">
              <w:r w:rsidRPr="00A63005">
                <w:rPr>
                  <w:rStyle w:val="Hyperlink"/>
                  <w:rFonts w:ascii="Arial" w:hAnsi="Arial" w:cs="Arial"/>
                  <w:sz w:val="20"/>
                  <w:szCs w:val="20"/>
                </w:rPr>
                <w:t>FCO website</w:t>
              </w:r>
            </w:hyperlink>
            <w:r w:rsidRPr="00234A81">
              <w:rPr>
                <w:rFonts w:ascii="Arial" w:hAnsi="Arial" w:cs="Arial"/>
                <w:sz w:val="20"/>
                <w:szCs w:val="20"/>
              </w:rPr>
              <w:t xml:space="preserve"> </w:t>
            </w:r>
            <w:r w:rsidR="0024166D">
              <w:rPr>
                <w:rFonts w:ascii="Arial" w:hAnsi="Arial" w:cs="Arial"/>
                <w:sz w:val="20"/>
                <w:szCs w:val="20"/>
              </w:rPr>
              <w:t>and</w:t>
            </w:r>
            <w:r w:rsidRPr="00361059" w:rsidR="0024166D">
              <w:rPr>
                <w:rFonts w:ascii="Arial" w:hAnsi="Arial" w:cs="Arial"/>
                <w:sz w:val="20"/>
                <w:szCs w:val="20"/>
              </w:rPr>
              <w:t xml:space="preserve"> Personal Accident &amp; Travel Assistance</w:t>
            </w:r>
            <w:r w:rsidR="0024166D">
              <w:rPr>
                <w:rStyle w:val="Hyperlink"/>
                <w:rFonts w:ascii="Arial" w:hAnsi="Arial" w:cs="Arial"/>
                <w:color w:val="auto"/>
                <w:sz w:val="20"/>
                <w:szCs w:val="20"/>
                <w:u w:val="none"/>
              </w:rPr>
              <w:t xml:space="preserve"> website </w:t>
            </w:r>
            <w:r w:rsidRPr="00234A81">
              <w:rPr>
                <w:rFonts w:ascii="Arial" w:hAnsi="Arial" w:cs="Arial"/>
                <w:sz w:val="20"/>
                <w:szCs w:val="20"/>
              </w:rPr>
              <w:t>prior to travel to ensure there are no restrictions - no member of staff/student permitted to travel to a country against advice from FCO.</w:t>
            </w:r>
          </w:p>
          <w:p w:rsidRPr="00042A11" w:rsidR="00B62244" w:rsidP="0024166D" w:rsidRDefault="00B62244">
            <w:pPr>
              <w:jc w:val="both"/>
              <w:rPr>
                <w:rFonts w:ascii="Arial" w:hAnsi="Arial" w:cs="Arial"/>
                <w:sz w:val="8"/>
                <w:szCs w:val="8"/>
              </w:rPr>
            </w:pPr>
          </w:p>
          <w:p w:rsidRPr="00234A81" w:rsidR="00B62244" w:rsidP="0024166D" w:rsidRDefault="00B62244">
            <w:pPr>
              <w:autoSpaceDE w:val="0"/>
              <w:autoSpaceDN w:val="0"/>
              <w:adjustRightInd w:val="0"/>
              <w:jc w:val="both"/>
              <w:rPr>
                <w:rFonts w:ascii="Arial" w:hAnsi="Arial" w:cs="Arial"/>
                <w:sz w:val="20"/>
                <w:szCs w:val="20"/>
              </w:rPr>
            </w:pPr>
            <w:r w:rsidRPr="00042A11">
              <w:rPr>
                <w:rFonts w:ascii="Arial" w:hAnsi="Arial" w:cs="Arial"/>
                <w:b/>
                <w:bCs/>
                <w:sz w:val="20"/>
                <w:szCs w:val="20"/>
              </w:rPr>
              <w:t>Out of Hours:</w:t>
            </w:r>
            <w:r w:rsidRPr="00042A11">
              <w:rPr>
                <w:rFonts w:ascii="Arial" w:hAnsi="Arial" w:cs="Arial"/>
                <w:sz w:val="20"/>
                <w:szCs w:val="20"/>
              </w:rPr>
              <w:t xml:space="preserve">  </w:t>
            </w:r>
            <w:r w:rsidRPr="00361059">
              <w:rPr>
                <w:rFonts w:ascii="Arial" w:hAnsi="Arial" w:cs="Arial"/>
                <w:sz w:val="20"/>
                <w:szCs w:val="20"/>
              </w:rPr>
              <w:t>Security</w:t>
            </w:r>
            <w:r w:rsidRPr="00042A11">
              <w:rPr>
                <w:rFonts w:ascii="Arial" w:hAnsi="Arial" w:cs="Arial"/>
                <w:sz w:val="20"/>
                <w:szCs w:val="20"/>
              </w:rPr>
              <w:t xml:space="preserve"> (24-hour security lodge) holds a cascade list of senior staff within the University: </w:t>
            </w:r>
            <w:r w:rsidRPr="00497D8C">
              <w:rPr>
                <w:rFonts w:ascii="Arial" w:hAnsi="Arial" w:cs="Arial"/>
                <w:sz w:val="20"/>
                <w:szCs w:val="20"/>
              </w:rPr>
              <w:t>(+44)</w:t>
            </w:r>
            <w:r w:rsidRPr="00232B96">
              <w:rPr>
                <w:rFonts w:ascii="Arial" w:hAnsi="Arial" w:cs="Arial"/>
                <w:sz w:val="22"/>
                <w:szCs w:val="22"/>
              </w:rPr>
              <w:t xml:space="preserve"> </w:t>
            </w:r>
            <w:r w:rsidRPr="00042A11">
              <w:rPr>
                <w:rFonts w:ascii="Arial" w:hAnsi="Arial" w:cs="Arial"/>
                <w:sz w:val="20"/>
                <w:szCs w:val="20"/>
              </w:rPr>
              <w:t>01</w:t>
            </w:r>
            <w:r w:rsidR="00361059">
              <w:rPr>
                <w:rFonts w:ascii="Arial" w:hAnsi="Arial" w:cs="Arial"/>
                <w:sz w:val="20"/>
                <w:szCs w:val="20"/>
              </w:rPr>
              <w:t>204903700</w:t>
            </w:r>
            <w:r w:rsidRPr="00042A11">
              <w:rPr>
                <w:rFonts w:ascii="Arial" w:hAnsi="Arial" w:cs="Arial"/>
                <w:sz w:val="20"/>
                <w:szCs w:val="20"/>
              </w:rPr>
              <w:t>.</w:t>
            </w:r>
          </w:p>
          <w:p w:rsidRPr="001F225D" w:rsidR="00B62244" w:rsidP="0024166D" w:rsidRDefault="00B62244">
            <w:pPr>
              <w:jc w:val="both"/>
              <w:rPr>
                <w:rFonts w:ascii="Arial" w:hAnsi="Arial" w:cs="Arial"/>
                <w:sz w:val="8"/>
                <w:szCs w:val="8"/>
              </w:rPr>
            </w:pPr>
          </w:p>
          <w:p w:rsidRPr="00234A81" w:rsidR="00B62244" w:rsidP="0024166D" w:rsidRDefault="00B62244">
            <w:pPr>
              <w:jc w:val="both"/>
              <w:rPr>
                <w:rFonts w:ascii="Arial" w:hAnsi="Arial" w:cs="Arial"/>
                <w:sz w:val="20"/>
                <w:szCs w:val="20"/>
              </w:rPr>
            </w:pPr>
            <w:r w:rsidRPr="00234A81">
              <w:rPr>
                <w:rFonts w:ascii="Arial" w:hAnsi="Arial" w:cs="Arial"/>
                <w:sz w:val="20"/>
                <w:szCs w:val="20"/>
              </w:rPr>
              <w:t xml:space="preserve">Personal attack alarms available from </w:t>
            </w:r>
            <w:r>
              <w:rPr>
                <w:rFonts w:ascii="Arial" w:hAnsi="Arial" w:cs="Arial"/>
                <w:sz w:val="20"/>
                <w:szCs w:val="20"/>
              </w:rPr>
              <w:t>S</w:t>
            </w:r>
            <w:r w:rsidR="00361059">
              <w:rPr>
                <w:rFonts w:ascii="Arial" w:hAnsi="Arial" w:cs="Arial"/>
                <w:sz w:val="20"/>
                <w:szCs w:val="20"/>
              </w:rPr>
              <w:t>tudent Services</w:t>
            </w:r>
            <w:r w:rsidRPr="00234A81">
              <w:rPr>
                <w:rFonts w:ascii="Arial" w:hAnsi="Arial" w:cs="Arial"/>
                <w:sz w:val="20"/>
                <w:szCs w:val="20"/>
              </w:rPr>
              <w:t>;</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Pr>
                <w:rFonts w:ascii="Arial" w:hAnsi="Arial" w:cs="Arial"/>
                <w:sz w:val="20"/>
                <w:szCs w:val="20"/>
              </w:rPr>
              <w:t>Ensure</w:t>
            </w:r>
            <w:r w:rsidRPr="00234A81">
              <w:rPr>
                <w:rFonts w:ascii="Arial" w:hAnsi="Arial" w:cs="Arial"/>
                <w:sz w:val="20"/>
                <w:szCs w:val="20"/>
              </w:rPr>
              <w:t xml:space="preserve"> mobile phones will operate within the country being visited;</w:t>
            </w:r>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Pr>
                <w:rFonts w:ascii="Arial" w:hAnsi="Arial" w:cs="Arial"/>
                <w:sz w:val="20"/>
                <w:szCs w:val="20"/>
              </w:rPr>
              <w:t>Traveller to register with FCO</w:t>
            </w:r>
            <w:r w:rsidR="00525070">
              <w:rPr>
                <w:rFonts w:ascii="Arial" w:hAnsi="Arial" w:cs="Arial"/>
                <w:sz w:val="20"/>
                <w:szCs w:val="20"/>
              </w:rPr>
              <w:t xml:space="preserve"> </w:t>
            </w:r>
          </w:p>
          <w:p w:rsidRPr="00042A11"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042A11">
              <w:rPr>
                <w:rFonts w:ascii="Arial" w:hAnsi="Arial" w:cs="Arial"/>
                <w:color w:val="000000"/>
                <w:sz w:val="20"/>
                <w:szCs w:val="20"/>
              </w:rPr>
              <w:t xml:space="preserve">Travellers should remain vigilant in all public places and </w:t>
            </w:r>
            <w:r w:rsidRPr="00042A11">
              <w:rPr>
                <w:rFonts w:ascii="Arial" w:hAnsi="Arial" w:cs="Arial"/>
                <w:sz w:val="20"/>
                <w:szCs w:val="20"/>
              </w:rPr>
              <w:t>take sensible precautions for personal safety and avoid public gatherings and demonstrations, which have the potential to turn violent.</w:t>
            </w:r>
          </w:p>
          <w:p w:rsidRPr="009C43D3" w:rsidR="00B62244" w:rsidP="0024166D" w:rsidRDefault="00B62244">
            <w:pPr>
              <w:jc w:val="both"/>
              <w:rPr>
                <w:rFonts w:ascii="Arial" w:hAnsi="Arial" w:cs="Arial"/>
                <w:sz w:val="8"/>
                <w:szCs w:val="8"/>
              </w:rPr>
            </w:pPr>
          </w:p>
          <w:p w:rsidRPr="009C43D3" w:rsidR="00B62244" w:rsidP="0024166D" w:rsidRDefault="00B62244">
            <w:pPr>
              <w:jc w:val="both"/>
              <w:rPr>
                <w:rFonts w:ascii="Arial" w:hAnsi="Arial" w:cs="Arial"/>
                <w:sz w:val="20"/>
                <w:szCs w:val="20"/>
              </w:rPr>
            </w:pPr>
            <w:bookmarkStart w:name="Personal" w:id="2"/>
            <w:r w:rsidRPr="009C43D3">
              <w:rPr>
                <w:rFonts w:ascii="Arial" w:hAnsi="Arial" w:cs="Arial"/>
                <w:color w:val="000000"/>
                <w:sz w:val="20"/>
                <w:szCs w:val="20"/>
              </w:rPr>
              <w:t>Only take with you the cash you will need for the day and leave valuables in a hotel safe / safety deposit box.</w:t>
            </w:r>
            <w:bookmarkEnd w:id="2"/>
          </w:p>
          <w:p w:rsidRPr="001F225D"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361059">
              <w:rPr>
                <w:rFonts w:ascii="Arial" w:hAnsi="Arial" w:cs="Arial"/>
                <w:sz w:val="20"/>
                <w:szCs w:val="20"/>
              </w:rPr>
              <w:t>Accident Reporting Procedures;</w:t>
            </w:r>
          </w:p>
          <w:p w:rsidRPr="001F225D" w:rsidR="00B62244" w:rsidP="0024166D" w:rsidRDefault="00B62244">
            <w:pPr>
              <w:jc w:val="both"/>
              <w:rPr>
                <w:rFonts w:ascii="Arial" w:hAnsi="Arial" w:cs="Arial"/>
                <w:sz w:val="8"/>
                <w:szCs w:val="8"/>
              </w:rPr>
            </w:pPr>
          </w:p>
          <w:p w:rsidRPr="00666A31" w:rsidR="00B62244" w:rsidP="0024166D" w:rsidRDefault="00CE5AD2">
            <w:pPr>
              <w:jc w:val="both"/>
              <w:rPr>
                <w:rFonts w:ascii="Arial" w:hAnsi="Arial" w:cs="Arial"/>
                <w:color w:val="FF0000"/>
                <w:sz w:val="20"/>
                <w:szCs w:val="20"/>
              </w:rPr>
            </w:pPr>
            <w:hyperlink w:history="1" r:id="rId26">
              <w:r w:rsidRPr="0077092E" w:rsidR="0077092E">
                <w:rPr>
                  <w:rStyle w:val="Hyperlink"/>
                  <w:rFonts w:ascii="Arial" w:hAnsi="Arial" w:cs="Arial"/>
                  <w:sz w:val="20"/>
                  <w:szCs w:val="20"/>
                </w:rPr>
                <w:t>Specific safety advice from FCO to be included where relevant</w:t>
              </w:r>
            </w:hyperlink>
          </w:p>
        </w:tc>
        <w:tc>
          <w:tcPr>
            <w:tcW w:w="3106" w:type="dxa"/>
          </w:tcPr>
          <w:p w:rsidR="00B62244" w:rsidP="0024166D" w:rsidRDefault="00B62244">
            <w:pPr>
              <w:jc w:val="both"/>
              <w:rPr>
                <w:rFonts w:ascii="Arial" w:hAnsi="Arial" w:cs="Arial"/>
                <w:sz w:val="20"/>
                <w:szCs w:val="20"/>
              </w:rPr>
            </w:pPr>
            <w:r>
              <w:rPr>
                <w:rFonts w:ascii="Arial" w:hAnsi="Arial" w:cs="Arial"/>
                <w:sz w:val="20"/>
                <w:szCs w:val="20"/>
              </w:rPr>
              <w:t xml:space="preserve">Travellers </w:t>
            </w:r>
            <w:r w:rsidRPr="00234A81">
              <w:rPr>
                <w:rFonts w:ascii="Arial" w:hAnsi="Arial" w:cs="Arial"/>
                <w:sz w:val="20"/>
                <w:szCs w:val="20"/>
              </w:rPr>
              <w:t>strongly ad</w:t>
            </w:r>
            <w:r>
              <w:rPr>
                <w:rFonts w:ascii="Arial" w:hAnsi="Arial" w:cs="Arial"/>
                <w:sz w:val="20"/>
                <w:szCs w:val="20"/>
              </w:rPr>
              <w:t>vised to research the county /</w:t>
            </w:r>
            <w:r w:rsidRPr="00234A81">
              <w:rPr>
                <w:rFonts w:ascii="Arial" w:hAnsi="Arial" w:cs="Arial"/>
                <w:sz w:val="20"/>
                <w:szCs w:val="20"/>
              </w:rPr>
              <w:t xml:space="preserve"> specific area which they are visiting </w:t>
            </w:r>
            <w:r>
              <w:rPr>
                <w:rFonts w:ascii="Arial" w:hAnsi="Arial" w:cs="Arial"/>
                <w:sz w:val="20"/>
                <w:szCs w:val="20"/>
              </w:rPr>
              <w:t>e.g. personal safety, areas to avoid</w:t>
            </w:r>
            <w:r w:rsidRPr="00234A81">
              <w:rPr>
                <w:rFonts w:ascii="Arial" w:hAnsi="Arial" w:cs="Arial"/>
                <w:sz w:val="20"/>
                <w:szCs w:val="20"/>
              </w:rPr>
              <w:t xml:space="preserve">, local customs, legislation, etc. </w:t>
            </w:r>
          </w:p>
          <w:p w:rsidRPr="00654AE9" w:rsidR="00B62244" w:rsidP="0024166D" w:rsidRDefault="00B62244">
            <w:pPr>
              <w:jc w:val="both"/>
              <w:rPr>
                <w:rFonts w:ascii="Arial" w:hAnsi="Arial" w:cs="Arial"/>
                <w:sz w:val="8"/>
                <w:szCs w:val="8"/>
              </w:rPr>
            </w:pPr>
          </w:p>
          <w:p w:rsidR="00B62244" w:rsidP="0024166D" w:rsidRDefault="00B62244">
            <w:pPr>
              <w:jc w:val="both"/>
            </w:pPr>
            <w:r>
              <w:rPr>
                <w:rFonts w:ascii="Arial" w:hAnsi="Arial" w:cs="Arial"/>
                <w:sz w:val="20"/>
                <w:szCs w:val="20"/>
              </w:rPr>
              <w:t xml:space="preserve">FCO: </w:t>
            </w:r>
            <w:hyperlink w:history="1" r:id="rId27">
              <w:r w:rsidRPr="0077092E">
                <w:rPr>
                  <w:rStyle w:val="Hyperlink"/>
                  <w:rFonts w:ascii="Arial" w:hAnsi="Arial" w:cs="Arial"/>
                  <w:sz w:val="20"/>
                  <w:szCs w:val="20"/>
                </w:rPr>
                <w:t>Your Trip Advice</w:t>
              </w:r>
            </w:hyperlink>
          </w:p>
          <w:p w:rsidRPr="007854F8" w:rsidR="00B62244" w:rsidP="0024166D" w:rsidRDefault="00B62244">
            <w:pPr>
              <w:jc w:val="both"/>
              <w:rPr>
                <w:sz w:val="16"/>
                <w:szCs w:val="16"/>
              </w:rPr>
            </w:pPr>
          </w:p>
          <w:p w:rsidR="007854F8" w:rsidP="0024166D" w:rsidRDefault="007854F8">
            <w:pPr>
              <w:jc w:val="both"/>
              <w:rPr>
                <w:rFonts w:ascii="Arial" w:hAnsi="Arial" w:cs="Arial"/>
                <w:sz w:val="20"/>
                <w:szCs w:val="20"/>
              </w:rPr>
            </w:pPr>
            <w:r>
              <w:rPr>
                <w:rFonts w:ascii="Arial" w:hAnsi="Arial" w:cs="Arial"/>
                <w:sz w:val="20"/>
                <w:szCs w:val="20"/>
              </w:rPr>
              <w:t xml:space="preserve">Travel Briefings </w:t>
            </w:r>
            <w:r w:rsidR="00525070">
              <w:rPr>
                <w:rFonts w:ascii="Arial" w:hAnsi="Arial" w:cs="Arial"/>
                <w:sz w:val="20"/>
                <w:szCs w:val="20"/>
              </w:rPr>
              <w:t xml:space="preserve">given by Line Manager in line with local information </w:t>
            </w:r>
          </w:p>
          <w:p w:rsidRPr="007854F8" w:rsidR="007854F8" w:rsidP="0024166D" w:rsidRDefault="007854F8">
            <w:pPr>
              <w:jc w:val="both"/>
              <w:rPr>
                <w:rFonts w:ascii="Arial" w:hAnsi="Arial" w:cs="Arial"/>
                <w:sz w:val="16"/>
                <w:szCs w:val="16"/>
              </w:rPr>
            </w:pPr>
          </w:p>
          <w:p w:rsidRPr="00042A11" w:rsidR="00B62244" w:rsidP="0024166D" w:rsidRDefault="00B62244">
            <w:pPr>
              <w:jc w:val="both"/>
              <w:rPr>
                <w:rFonts w:ascii="Arial" w:hAnsi="Arial" w:cs="Arial"/>
                <w:sz w:val="20"/>
                <w:szCs w:val="20"/>
              </w:rPr>
            </w:pPr>
            <w:r w:rsidRPr="00042A11">
              <w:rPr>
                <w:rFonts w:ascii="Arial" w:hAnsi="Arial" w:cs="Arial"/>
                <w:sz w:val="20"/>
                <w:szCs w:val="20"/>
              </w:rPr>
              <w:t>Any activities that are undertaken as an addition to those outlined before the trip begun must be risk assessed prior to commencement.</w:t>
            </w:r>
          </w:p>
          <w:p w:rsidR="00B62244" w:rsidP="0024166D" w:rsidRDefault="00B62244">
            <w:pPr>
              <w:jc w:val="both"/>
              <w:rPr>
                <w:rFonts w:ascii="Arial" w:hAnsi="Arial" w:cs="Arial"/>
                <w:sz w:val="20"/>
                <w:szCs w:val="20"/>
              </w:rPr>
            </w:pPr>
          </w:p>
          <w:p w:rsidRPr="00234A81" w:rsidR="00B62244" w:rsidP="0024166D" w:rsidRDefault="00B62244">
            <w:pPr>
              <w:jc w:val="both"/>
              <w:rPr>
                <w:rFonts w:ascii="Arial" w:hAnsi="Arial" w:cs="Arial"/>
                <w:sz w:val="20"/>
                <w:szCs w:val="20"/>
              </w:rPr>
            </w:pPr>
          </w:p>
        </w:tc>
        <w:tc>
          <w:tcPr>
            <w:tcW w:w="1362" w:type="dxa"/>
          </w:tcPr>
          <w:p w:rsidRPr="00234A81" w:rsidR="00B62244" w:rsidP="0024166D" w:rsidRDefault="00B62244">
            <w:pPr>
              <w:jc w:val="both"/>
              <w:rPr>
                <w:rFonts w:ascii="Arial" w:hAnsi="Arial" w:cs="Arial"/>
                <w:sz w:val="20"/>
                <w:szCs w:val="20"/>
              </w:rPr>
            </w:pPr>
          </w:p>
        </w:tc>
      </w:tr>
      <w:tr w:rsidRPr="00234A81" w:rsidR="00B62244" w:rsidTr="00A4168F">
        <w:tc>
          <w:tcPr>
            <w:tcW w:w="2634" w:type="dxa"/>
          </w:tcPr>
          <w:p w:rsidRPr="00234A81" w:rsidR="00B62244" w:rsidP="0024166D" w:rsidRDefault="00B62244">
            <w:pPr>
              <w:pStyle w:val="Heading1"/>
              <w:jc w:val="both"/>
              <w:rPr>
                <w:rFonts w:ascii="Arial" w:hAnsi="Arial" w:cs="Arial"/>
                <w:sz w:val="20"/>
                <w:szCs w:val="20"/>
              </w:rPr>
            </w:pPr>
            <w:r w:rsidRPr="00234A81">
              <w:rPr>
                <w:rFonts w:ascii="Arial" w:hAnsi="Arial" w:cs="Arial"/>
                <w:sz w:val="20"/>
                <w:szCs w:val="20"/>
              </w:rPr>
              <w:t>Working in an isolated area</w:t>
            </w:r>
          </w:p>
          <w:p w:rsidRPr="00FE4787" w:rsidR="00B62244" w:rsidP="0024166D" w:rsidRDefault="00B62244">
            <w:pPr>
              <w:jc w:val="both"/>
              <w:rPr>
                <w:rFonts w:ascii="Arial" w:hAnsi="Arial" w:cs="Arial"/>
                <w:sz w:val="8"/>
                <w:szCs w:val="8"/>
              </w:rPr>
            </w:pPr>
          </w:p>
          <w:p w:rsidRPr="00FE4787" w:rsidR="00B62244" w:rsidP="0024166D" w:rsidRDefault="00B62244">
            <w:pPr>
              <w:jc w:val="both"/>
              <w:rPr>
                <w:rFonts w:ascii="Arial" w:hAnsi="Arial" w:cs="Arial"/>
                <w:i/>
                <w:sz w:val="20"/>
                <w:szCs w:val="20"/>
              </w:rPr>
            </w:pPr>
            <w:r w:rsidRPr="00FE4787">
              <w:rPr>
                <w:rFonts w:ascii="Arial" w:hAnsi="Arial" w:cs="Arial"/>
                <w:i/>
                <w:sz w:val="20"/>
                <w:szCs w:val="20"/>
              </w:rPr>
              <w:t>Difficulty in summoning help</w:t>
            </w:r>
          </w:p>
          <w:p w:rsidRPr="00234A81" w:rsidR="00B62244" w:rsidP="0024166D" w:rsidRDefault="00B62244">
            <w:pPr>
              <w:jc w:val="both"/>
              <w:rPr>
                <w:rFonts w:ascii="Arial" w:hAnsi="Arial" w:cs="Arial"/>
                <w:sz w:val="20"/>
                <w:szCs w:val="20"/>
              </w:rPr>
            </w:pPr>
          </w:p>
        </w:tc>
        <w:tc>
          <w:tcPr>
            <w:tcW w:w="1571" w:type="dxa"/>
          </w:tcPr>
          <w:p w:rsidRPr="0084750F" w:rsidR="00B62244" w:rsidP="0024166D" w:rsidRDefault="00B62244">
            <w:pPr>
              <w:jc w:val="both"/>
              <w:rPr>
                <w:rFonts w:ascii="Arial" w:hAnsi="Arial" w:cs="Arial"/>
                <w:sz w:val="20"/>
                <w:szCs w:val="20"/>
              </w:rPr>
            </w:pPr>
            <w:r w:rsidRPr="0084750F">
              <w:rPr>
                <w:rFonts w:ascii="Arial" w:hAnsi="Arial" w:cs="Arial"/>
                <w:i/>
                <w:color w:val="FF0000"/>
                <w:sz w:val="20"/>
                <w:szCs w:val="20"/>
              </w:rPr>
              <w:t xml:space="preserve">Persons name </w:t>
            </w:r>
          </w:p>
        </w:tc>
        <w:tc>
          <w:tcPr>
            <w:tcW w:w="6195" w:type="dxa"/>
          </w:tcPr>
          <w:p w:rsidRPr="00234A81" w:rsidR="00B62244" w:rsidP="0024166D" w:rsidRDefault="00B62244">
            <w:pPr>
              <w:jc w:val="both"/>
              <w:rPr>
                <w:rFonts w:ascii="Arial" w:hAnsi="Arial" w:cs="Arial"/>
                <w:sz w:val="20"/>
                <w:szCs w:val="20"/>
              </w:rPr>
            </w:pPr>
            <w:r w:rsidRPr="00234A81">
              <w:rPr>
                <w:rFonts w:ascii="Arial" w:hAnsi="Arial" w:cs="Arial"/>
                <w:sz w:val="20"/>
                <w:szCs w:val="20"/>
              </w:rPr>
              <w:t>Details of the site and schedule will be left at the accommodation.</w:t>
            </w:r>
          </w:p>
          <w:p w:rsidRPr="00FE4787" w:rsidR="00B62244" w:rsidP="0024166D" w:rsidRDefault="00B62244">
            <w:pPr>
              <w:jc w:val="both"/>
              <w:rPr>
                <w:rFonts w:ascii="Arial" w:hAnsi="Arial" w:cs="Arial"/>
                <w:sz w:val="8"/>
                <w:szCs w:val="8"/>
              </w:rPr>
            </w:pPr>
            <w:r w:rsidRPr="00234A81">
              <w:rPr>
                <w:rFonts w:ascii="Arial" w:hAnsi="Arial" w:cs="Arial"/>
                <w:sz w:val="20"/>
                <w:szCs w:val="20"/>
              </w:rPr>
              <w:t xml:space="preserve">  </w:t>
            </w:r>
          </w:p>
          <w:p w:rsidRPr="00234A81" w:rsidR="00B62244" w:rsidP="0024166D" w:rsidRDefault="00B62244">
            <w:pPr>
              <w:jc w:val="both"/>
              <w:rPr>
                <w:rFonts w:ascii="Arial" w:hAnsi="Arial" w:cs="Arial"/>
                <w:sz w:val="20"/>
                <w:szCs w:val="20"/>
              </w:rPr>
            </w:pPr>
            <w:r>
              <w:rPr>
                <w:rFonts w:ascii="Arial" w:hAnsi="Arial" w:cs="Arial"/>
                <w:sz w:val="20"/>
                <w:szCs w:val="20"/>
              </w:rPr>
              <w:t>Lone working should be avoided in remote or areas where summoning help is difficult.</w:t>
            </w:r>
          </w:p>
          <w:p w:rsidRPr="00FE4787" w:rsidR="00B62244" w:rsidP="0024166D" w:rsidRDefault="00B62244">
            <w:pPr>
              <w:jc w:val="both"/>
              <w:rPr>
                <w:rFonts w:ascii="Arial" w:hAnsi="Arial" w:cs="Arial"/>
                <w:sz w:val="8"/>
                <w:szCs w:val="8"/>
              </w:rPr>
            </w:pPr>
          </w:p>
          <w:p w:rsidRPr="00234A81" w:rsidR="00B62244" w:rsidP="0024166D" w:rsidRDefault="00B62244">
            <w:pPr>
              <w:jc w:val="both"/>
              <w:rPr>
                <w:rFonts w:ascii="Arial" w:hAnsi="Arial" w:cs="Arial"/>
                <w:sz w:val="20"/>
                <w:szCs w:val="20"/>
              </w:rPr>
            </w:pPr>
            <w:r w:rsidRPr="00234A81">
              <w:rPr>
                <w:rFonts w:ascii="Arial" w:hAnsi="Arial" w:cs="Arial"/>
                <w:sz w:val="20"/>
                <w:szCs w:val="20"/>
              </w:rPr>
              <w:t xml:space="preserve">Mobile phones to contact emergency services.  </w:t>
            </w:r>
          </w:p>
          <w:p w:rsidRPr="00FE4787" w:rsidR="00B62244" w:rsidP="0024166D" w:rsidRDefault="00B62244">
            <w:pPr>
              <w:jc w:val="both"/>
              <w:rPr>
                <w:rFonts w:ascii="Arial" w:hAnsi="Arial" w:cs="Arial"/>
                <w:sz w:val="8"/>
                <w:szCs w:val="8"/>
              </w:rPr>
            </w:pPr>
          </w:p>
          <w:p w:rsidR="00B62244" w:rsidP="0024166D" w:rsidRDefault="00B62244">
            <w:pPr>
              <w:jc w:val="both"/>
              <w:rPr>
                <w:rFonts w:ascii="Arial" w:hAnsi="Arial" w:cs="Arial"/>
                <w:sz w:val="20"/>
                <w:szCs w:val="20"/>
              </w:rPr>
            </w:pPr>
            <w:r w:rsidRPr="00234A81">
              <w:rPr>
                <w:rFonts w:ascii="Arial" w:hAnsi="Arial" w:cs="Arial"/>
                <w:sz w:val="20"/>
                <w:szCs w:val="20"/>
              </w:rPr>
              <w:t>All party members will inform other party members as to their whereabouts and their expected time of return.</w:t>
            </w:r>
          </w:p>
          <w:p w:rsidRPr="00E60B8E" w:rsidR="00B62244" w:rsidP="0024166D" w:rsidRDefault="00B62244">
            <w:pPr>
              <w:jc w:val="both"/>
              <w:rPr>
                <w:rFonts w:ascii="Arial" w:hAnsi="Arial" w:cs="Arial"/>
                <w:sz w:val="8"/>
                <w:szCs w:val="8"/>
              </w:rPr>
            </w:pPr>
          </w:p>
          <w:p w:rsidRPr="00723A92" w:rsidR="00B62244" w:rsidP="0024166D" w:rsidRDefault="00B62244">
            <w:pPr>
              <w:autoSpaceDE w:val="0"/>
              <w:autoSpaceDN w:val="0"/>
              <w:adjustRightInd w:val="0"/>
              <w:jc w:val="both"/>
              <w:rPr>
                <w:rFonts w:ascii="Arial" w:hAnsi="Arial" w:cs="Arial"/>
                <w:sz w:val="20"/>
                <w:szCs w:val="20"/>
              </w:rPr>
            </w:pPr>
            <w:r w:rsidRPr="00361059">
              <w:rPr>
                <w:rFonts w:ascii="Arial" w:hAnsi="Arial" w:cs="Arial"/>
                <w:sz w:val="20"/>
                <w:szCs w:val="20"/>
              </w:rPr>
              <w:t>Lone Worker Guidance for all Employees.</w:t>
            </w:r>
          </w:p>
        </w:tc>
        <w:tc>
          <w:tcPr>
            <w:tcW w:w="3106" w:type="dxa"/>
          </w:tcPr>
          <w:p w:rsidRPr="00234A81" w:rsidR="00B62244" w:rsidP="0024166D" w:rsidRDefault="00B62244">
            <w:pPr>
              <w:jc w:val="both"/>
              <w:rPr>
                <w:rFonts w:ascii="Arial" w:hAnsi="Arial" w:cs="Arial"/>
                <w:sz w:val="20"/>
                <w:szCs w:val="20"/>
              </w:rPr>
            </w:pPr>
          </w:p>
        </w:tc>
        <w:tc>
          <w:tcPr>
            <w:tcW w:w="1362" w:type="dxa"/>
          </w:tcPr>
          <w:p w:rsidRPr="00234A81" w:rsidR="00B62244" w:rsidP="0024166D" w:rsidRDefault="00B62244">
            <w:pPr>
              <w:jc w:val="both"/>
              <w:rPr>
                <w:rFonts w:ascii="Arial" w:hAnsi="Arial" w:cs="Arial"/>
                <w:sz w:val="20"/>
                <w:szCs w:val="20"/>
              </w:rPr>
            </w:pPr>
          </w:p>
        </w:tc>
      </w:tr>
      <w:tr w:rsidRPr="00234A81" w:rsidR="00B62244" w:rsidTr="00A4168F">
        <w:trPr>
          <w:trHeight w:val="820"/>
        </w:trPr>
        <w:tc>
          <w:tcPr>
            <w:tcW w:w="2634" w:type="dxa"/>
            <w:tcBorders>
              <w:top w:val="single" w:color="auto" w:sz="4" w:space="0"/>
              <w:left w:val="single" w:color="auto" w:sz="4" w:space="0"/>
              <w:bottom w:val="single" w:color="auto" w:sz="4" w:space="0"/>
              <w:right w:val="single" w:color="auto" w:sz="4" w:space="0"/>
            </w:tcBorders>
          </w:tcPr>
          <w:p w:rsidR="00B62244" w:rsidP="0024166D" w:rsidRDefault="00B62244">
            <w:pPr>
              <w:pStyle w:val="Heading1"/>
              <w:jc w:val="both"/>
              <w:rPr>
                <w:rFonts w:ascii="Arial" w:hAnsi="Arial" w:cs="Arial"/>
                <w:sz w:val="20"/>
                <w:szCs w:val="20"/>
              </w:rPr>
            </w:pPr>
            <w:r>
              <w:rPr>
                <w:rFonts w:ascii="Arial" w:hAnsi="Arial" w:cs="Arial"/>
                <w:sz w:val="20"/>
                <w:szCs w:val="20"/>
              </w:rPr>
              <w:t xml:space="preserve">Document Control </w:t>
            </w:r>
          </w:p>
          <w:p w:rsidRPr="00F64B0C" w:rsidR="00B62244" w:rsidP="0024166D" w:rsidRDefault="00B62244">
            <w:pPr>
              <w:pStyle w:val="Heading1"/>
              <w:jc w:val="both"/>
              <w:rPr>
                <w:rFonts w:ascii="Arial" w:hAnsi="Arial" w:cs="Arial"/>
                <w:sz w:val="8"/>
                <w:szCs w:val="8"/>
              </w:rPr>
            </w:pPr>
          </w:p>
          <w:p w:rsidRPr="004D5B6F" w:rsidR="00B62244" w:rsidP="0024166D" w:rsidRDefault="00B62244">
            <w:pPr>
              <w:pStyle w:val="Heading1"/>
              <w:jc w:val="both"/>
              <w:rPr>
                <w:rFonts w:ascii="Arial" w:hAnsi="Arial" w:cs="Arial"/>
                <w:b w:val="0"/>
                <w:i/>
                <w:sz w:val="20"/>
                <w:szCs w:val="20"/>
              </w:rPr>
            </w:pPr>
            <w:r w:rsidRPr="00F64B0C">
              <w:rPr>
                <w:rFonts w:ascii="Arial" w:hAnsi="Arial" w:cs="Arial"/>
                <w:b w:val="0"/>
                <w:i/>
                <w:sz w:val="20"/>
                <w:szCs w:val="20"/>
              </w:rPr>
              <w:t>Loss of passports</w:t>
            </w:r>
            <w:r w:rsidR="004D5B6F">
              <w:rPr>
                <w:rFonts w:ascii="Arial" w:hAnsi="Arial" w:cs="Arial"/>
                <w:b w:val="0"/>
                <w:i/>
                <w:sz w:val="20"/>
                <w:szCs w:val="20"/>
              </w:rPr>
              <w:t>, visas, insurance details, etc</w:t>
            </w:r>
          </w:p>
        </w:tc>
        <w:tc>
          <w:tcPr>
            <w:tcW w:w="1571" w:type="dxa"/>
            <w:tcBorders>
              <w:top w:val="single" w:color="auto" w:sz="4" w:space="0"/>
              <w:left w:val="single" w:color="auto" w:sz="4" w:space="0"/>
              <w:bottom w:val="single" w:color="auto" w:sz="4" w:space="0"/>
              <w:right w:val="single" w:color="auto" w:sz="4" w:space="0"/>
            </w:tcBorders>
          </w:tcPr>
          <w:p w:rsidRPr="0084750F" w:rsidR="00B62244" w:rsidP="0024166D" w:rsidRDefault="00B62244">
            <w:pPr>
              <w:jc w:val="both"/>
              <w:rPr>
                <w:rFonts w:ascii="Arial" w:hAnsi="Arial" w:cs="Arial"/>
                <w:sz w:val="20"/>
                <w:szCs w:val="20"/>
              </w:rPr>
            </w:pPr>
            <w:r w:rsidRPr="0084750F">
              <w:rPr>
                <w:rFonts w:ascii="Arial" w:hAnsi="Arial" w:cs="Arial"/>
                <w:i/>
                <w:color w:val="FF0000"/>
                <w:sz w:val="20"/>
                <w:szCs w:val="20"/>
              </w:rPr>
              <w:t xml:space="preserve">Persons name </w:t>
            </w:r>
          </w:p>
        </w:tc>
        <w:tc>
          <w:tcPr>
            <w:tcW w:w="6195" w:type="dxa"/>
            <w:tcBorders>
              <w:top w:val="single" w:color="auto" w:sz="4" w:space="0"/>
              <w:left w:val="single" w:color="auto" w:sz="4" w:space="0"/>
              <w:bottom w:val="single" w:color="auto" w:sz="4" w:space="0"/>
              <w:right w:val="single" w:color="auto" w:sz="4" w:space="0"/>
            </w:tcBorders>
          </w:tcPr>
          <w:p w:rsidR="00B62244" w:rsidP="0024166D" w:rsidRDefault="00B62244">
            <w:pPr>
              <w:jc w:val="both"/>
              <w:rPr>
                <w:rFonts w:ascii="Arial" w:hAnsi="Arial" w:cs="Arial"/>
                <w:sz w:val="20"/>
                <w:szCs w:val="20"/>
              </w:rPr>
            </w:pPr>
            <w:r w:rsidRPr="00234A81">
              <w:rPr>
                <w:rFonts w:ascii="Arial" w:hAnsi="Arial" w:cs="Arial"/>
                <w:sz w:val="20"/>
                <w:szCs w:val="20"/>
              </w:rPr>
              <w:t>Travellers advised to take photocopies of all important travel documents keeping them separate from originals;</w:t>
            </w:r>
          </w:p>
          <w:p w:rsidR="005C4F44" w:rsidP="0024166D" w:rsidRDefault="005C4F44">
            <w:pPr>
              <w:jc w:val="both"/>
              <w:rPr>
                <w:rFonts w:ascii="Arial" w:hAnsi="Arial" w:cs="Arial"/>
                <w:sz w:val="20"/>
                <w:szCs w:val="20"/>
              </w:rPr>
            </w:pPr>
          </w:p>
          <w:p w:rsidRPr="00234A81" w:rsidR="005C4F44" w:rsidP="0024166D" w:rsidRDefault="005C4F44">
            <w:pPr>
              <w:jc w:val="both"/>
              <w:rPr>
                <w:rFonts w:ascii="Arial" w:hAnsi="Arial" w:cs="Arial"/>
                <w:sz w:val="20"/>
                <w:szCs w:val="20"/>
              </w:rPr>
            </w:pPr>
            <w:r>
              <w:rPr>
                <w:rFonts w:ascii="Arial" w:hAnsi="Arial" w:cs="Arial"/>
                <w:sz w:val="20"/>
                <w:szCs w:val="20"/>
              </w:rPr>
              <w:t>There is a requirement in many countries to carry your passport or a copy with you at all times.</w:t>
            </w:r>
          </w:p>
          <w:p w:rsidR="00361059" w:rsidP="0024166D" w:rsidRDefault="00361059">
            <w:pPr>
              <w:jc w:val="both"/>
              <w:rPr>
                <w:rFonts w:ascii="Arial" w:hAnsi="Arial" w:cs="Arial"/>
                <w:sz w:val="20"/>
                <w:szCs w:val="20"/>
              </w:rPr>
            </w:pPr>
          </w:p>
          <w:p w:rsidRPr="004D5B6F" w:rsidR="0024166D" w:rsidP="0024166D" w:rsidRDefault="00361059">
            <w:pPr>
              <w:jc w:val="both"/>
              <w:rPr>
                <w:rFonts w:ascii="Arial" w:hAnsi="Arial" w:cs="Arial"/>
                <w:color w:val="0000FF"/>
                <w:sz w:val="20"/>
                <w:szCs w:val="20"/>
                <w:u w:val="single"/>
              </w:rPr>
            </w:pPr>
            <w:r>
              <w:rPr>
                <w:rFonts w:ascii="Arial" w:hAnsi="Arial" w:cs="Arial"/>
                <w:sz w:val="20"/>
                <w:szCs w:val="20"/>
              </w:rPr>
              <w:t>A</w:t>
            </w:r>
            <w:r w:rsidRPr="00361059" w:rsidR="00B62244">
              <w:rPr>
                <w:rFonts w:ascii="Arial" w:hAnsi="Arial" w:cs="Arial"/>
                <w:sz w:val="20"/>
                <w:szCs w:val="20"/>
              </w:rPr>
              <w:t>ccident emergency insurance and procedure.</w:t>
            </w:r>
          </w:p>
        </w:tc>
        <w:tc>
          <w:tcPr>
            <w:tcW w:w="3106" w:type="dxa"/>
            <w:tcBorders>
              <w:top w:val="single" w:color="auto" w:sz="4" w:space="0"/>
              <w:left w:val="single" w:color="auto" w:sz="4" w:space="0"/>
              <w:bottom w:val="single" w:color="auto" w:sz="4" w:space="0"/>
              <w:right w:val="single" w:color="auto" w:sz="4" w:space="0"/>
            </w:tcBorders>
          </w:tcPr>
          <w:p w:rsidRPr="00234A81" w:rsidR="00B62244" w:rsidP="0024166D" w:rsidRDefault="00CE5AD2">
            <w:pPr>
              <w:jc w:val="both"/>
              <w:rPr>
                <w:rFonts w:ascii="Arial" w:hAnsi="Arial" w:cs="Arial"/>
                <w:sz w:val="20"/>
                <w:szCs w:val="20"/>
              </w:rPr>
            </w:pPr>
            <w:hyperlink w:history="1" r:id="rId28">
              <w:r w:rsidRPr="0077092E" w:rsidR="00B62244">
                <w:rPr>
                  <w:rStyle w:val="Hyperlink"/>
                  <w:rFonts w:ascii="Arial" w:hAnsi="Arial" w:cs="Arial"/>
                  <w:sz w:val="20"/>
                  <w:szCs w:val="20"/>
                </w:rPr>
                <w:t>Assistance</w:t>
              </w:r>
            </w:hyperlink>
            <w:r w:rsidRPr="00234A81" w:rsidR="00B62244">
              <w:rPr>
                <w:rFonts w:ascii="Arial" w:hAnsi="Arial" w:cs="Arial"/>
                <w:sz w:val="20"/>
                <w:szCs w:val="20"/>
              </w:rPr>
              <w:t xml:space="preserve"> from relevant </w:t>
            </w:r>
            <w:hyperlink w:history="1" r:id="rId29">
              <w:r w:rsidRPr="00A63005" w:rsidR="00B62244">
                <w:rPr>
                  <w:rStyle w:val="Hyperlink"/>
                  <w:rFonts w:ascii="Arial" w:hAnsi="Arial" w:cs="Arial"/>
                  <w:sz w:val="20"/>
                  <w:szCs w:val="20"/>
                </w:rPr>
                <w:t>Consulate.</w:t>
              </w:r>
            </w:hyperlink>
          </w:p>
        </w:tc>
        <w:tc>
          <w:tcPr>
            <w:tcW w:w="1362" w:type="dxa"/>
            <w:tcBorders>
              <w:top w:val="single" w:color="auto" w:sz="4" w:space="0"/>
              <w:left w:val="single" w:color="auto" w:sz="4" w:space="0"/>
              <w:bottom w:val="single" w:color="auto" w:sz="4" w:space="0"/>
              <w:right w:val="single" w:color="auto" w:sz="4" w:space="0"/>
            </w:tcBorders>
          </w:tcPr>
          <w:p w:rsidRPr="00234A81" w:rsidR="00B62244" w:rsidP="0024166D" w:rsidRDefault="00B62244">
            <w:pPr>
              <w:jc w:val="both"/>
              <w:rPr>
                <w:rFonts w:ascii="Arial" w:hAnsi="Arial" w:cs="Arial"/>
                <w:sz w:val="20"/>
                <w:szCs w:val="20"/>
              </w:rPr>
            </w:pPr>
          </w:p>
        </w:tc>
      </w:tr>
      <w:tr w:rsidRPr="00234A81" w:rsidR="00A4168F" w:rsidTr="00A4168F">
        <w:trPr>
          <w:trHeight w:val="820"/>
        </w:trPr>
        <w:tc>
          <w:tcPr>
            <w:tcW w:w="2634" w:type="dxa"/>
            <w:tcBorders>
              <w:top w:val="single" w:color="auto" w:sz="4" w:space="0"/>
              <w:left w:val="single" w:color="auto" w:sz="4" w:space="0"/>
              <w:bottom w:val="single" w:color="auto" w:sz="4" w:space="0"/>
              <w:right w:val="single" w:color="auto" w:sz="4" w:space="0"/>
            </w:tcBorders>
          </w:tcPr>
          <w:p w:rsidRPr="00A4168F" w:rsidR="00A4168F" w:rsidP="00A4168F" w:rsidRDefault="00A4168F">
            <w:pPr>
              <w:pStyle w:val="Heading1"/>
              <w:jc w:val="both"/>
              <w:rPr>
                <w:rFonts w:ascii="Arial" w:hAnsi="Arial" w:cs="Arial"/>
                <w:sz w:val="20"/>
                <w:szCs w:val="20"/>
              </w:rPr>
            </w:pPr>
            <w:r>
              <w:rPr>
                <w:rFonts w:ascii="Arial" w:hAnsi="Arial" w:cs="Arial"/>
                <w:sz w:val="20"/>
                <w:szCs w:val="20"/>
              </w:rPr>
              <w:t>Additional sp</w:t>
            </w:r>
            <w:r w:rsidRPr="00EC6DFD">
              <w:rPr>
                <w:rFonts w:ascii="Arial" w:hAnsi="Arial" w:cs="Arial"/>
                <w:sz w:val="20"/>
                <w:szCs w:val="20"/>
              </w:rPr>
              <w:t xml:space="preserve">ecific risks related to </w:t>
            </w:r>
            <w:r>
              <w:rPr>
                <w:rFonts w:ascii="Arial" w:hAnsi="Arial" w:cs="Arial"/>
                <w:sz w:val="20"/>
                <w:szCs w:val="20"/>
              </w:rPr>
              <w:t xml:space="preserve">your travel, work </w:t>
            </w:r>
            <w:r w:rsidRPr="00A4168F">
              <w:rPr>
                <w:rFonts w:ascii="Arial" w:hAnsi="Arial" w:cs="Arial"/>
                <w:sz w:val="20"/>
                <w:szCs w:val="20"/>
              </w:rPr>
              <w:t xml:space="preserve">or intended leisure activities </w:t>
            </w:r>
            <w:r>
              <w:rPr>
                <w:rFonts w:ascii="Arial" w:hAnsi="Arial" w:cs="Arial"/>
                <w:sz w:val="20"/>
                <w:szCs w:val="20"/>
              </w:rPr>
              <w:t xml:space="preserve">with inherent risks </w:t>
            </w:r>
            <w:r w:rsidRPr="00A4168F">
              <w:rPr>
                <w:rFonts w:ascii="Arial" w:hAnsi="Arial" w:cs="Arial"/>
                <w:sz w:val="20"/>
                <w:szCs w:val="20"/>
              </w:rPr>
              <w:t xml:space="preserve">which are not covered above.  </w:t>
            </w:r>
          </w:p>
        </w:tc>
        <w:tc>
          <w:tcPr>
            <w:tcW w:w="1571" w:type="dxa"/>
            <w:tcBorders>
              <w:top w:val="single" w:color="auto" w:sz="4" w:space="0"/>
              <w:left w:val="single" w:color="auto" w:sz="4" w:space="0"/>
              <w:bottom w:val="single" w:color="auto" w:sz="4" w:space="0"/>
              <w:right w:val="single" w:color="auto" w:sz="4" w:space="0"/>
            </w:tcBorders>
          </w:tcPr>
          <w:p w:rsidRPr="00814681" w:rsidR="00A4168F" w:rsidP="00A4168F" w:rsidRDefault="00A4168F">
            <w:pPr>
              <w:jc w:val="both"/>
              <w:rPr>
                <w:rFonts w:ascii="Arial" w:hAnsi="Arial" w:cs="Arial"/>
                <w:i/>
                <w:color w:val="FF0000"/>
                <w:sz w:val="20"/>
                <w:szCs w:val="20"/>
              </w:rPr>
            </w:pPr>
            <w:r w:rsidRPr="0084750F">
              <w:rPr>
                <w:rFonts w:ascii="Arial" w:hAnsi="Arial" w:cs="Arial"/>
                <w:i/>
                <w:color w:val="FF0000"/>
                <w:sz w:val="20"/>
                <w:szCs w:val="20"/>
              </w:rPr>
              <w:t>Persons name</w:t>
            </w:r>
          </w:p>
        </w:tc>
        <w:tc>
          <w:tcPr>
            <w:tcW w:w="6195" w:type="dxa"/>
            <w:tcBorders>
              <w:top w:val="single" w:color="auto" w:sz="4" w:space="0"/>
              <w:left w:val="single" w:color="auto" w:sz="4" w:space="0"/>
              <w:bottom w:val="single" w:color="auto" w:sz="4" w:space="0"/>
              <w:right w:val="single" w:color="auto" w:sz="4" w:space="0"/>
            </w:tcBorders>
          </w:tcPr>
          <w:p w:rsidRPr="00234A81" w:rsidR="00A4168F" w:rsidP="00A4168F" w:rsidRDefault="00A4168F">
            <w:pPr>
              <w:jc w:val="both"/>
              <w:rPr>
                <w:rFonts w:ascii="Arial" w:hAnsi="Arial" w:cs="Arial"/>
                <w:sz w:val="20"/>
                <w:szCs w:val="20"/>
              </w:rPr>
            </w:pPr>
          </w:p>
        </w:tc>
        <w:tc>
          <w:tcPr>
            <w:tcW w:w="3106" w:type="dxa"/>
            <w:tcBorders>
              <w:top w:val="single" w:color="auto" w:sz="4" w:space="0"/>
              <w:left w:val="single" w:color="auto" w:sz="4" w:space="0"/>
              <w:bottom w:val="single" w:color="auto" w:sz="4" w:space="0"/>
              <w:right w:val="single" w:color="auto" w:sz="4" w:space="0"/>
            </w:tcBorders>
          </w:tcPr>
          <w:p w:rsidR="00A4168F" w:rsidP="00A4168F" w:rsidRDefault="00A4168F">
            <w:pPr>
              <w:jc w:val="both"/>
            </w:pPr>
          </w:p>
        </w:tc>
        <w:tc>
          <w:tcPr>
            <w:tcW w:w="1362" w:type="dxa"/>
            <w:tcBorders>
              <w:top w:val="single" w:color="auto" w:sz="4" w:space="0"/>
              <w:left w:val="single" w:color="auto" w:sz="4" w:space="0"/>
              <w:bottom w:val="single" w:color="auto" w:sz="4" w:space="0"/>
              <w:right w:val="single" w:color="auto" w:sz="4" w:space="0"/>
            </w:tcBorders>
          </w:tcPr>
          <w:p w:rsidRPr="00234A81" w:rsidR="00A4168F" w:rsidP="0024166D" w:rsidRDefault="00A4168F">
            <w:pPr>
              <w:jc w:val="both"/>
              <w:rPr>
                <w:rFonts w:ascii="Arial" w:hAnsi="Arial" w:cs="Arial"/>
                <w:sz w:val="20"/>
                <w:szCs w:val="20"/>
              </w:rPr>
            </w:pPr>
          </w:p>
        </w:tc>
      </w:tr>
    </w:tbl>
    <w:p w:rsidRPr="00BD5362" w:rsidR="00B62244" w:rsidP="00B62244" w:rsidRDefault="00B62244">
      <w:pPr>
        <w:jc w:val="both"/>
        <w:rPr>
          <w:rFonts w:ascii="Arial" w:hAnsi="Arial" w:cs="Arial"/>
          <w:sz w:val="16"/>
          <w:szCs w:val="16"/>
        </w:rPr>
      </w:pPr>
    </w:p>
    <w:p w:rsidR="00381972" w:rsidP="00B62244" w:rsidRDefault="00381972">
      <w:pPr>
        <w:rPr>
          <w:rFonts w:ascii="Arial" w:hAnsi="Arial" w:cs="Arial"/>
          <w:b/>
          <w:sz w:val="20"/>
          <w:szCs w:val="20"/>
        </w:rPr>
      </w:pPr>
    </w:p>
    <w:p w:rsidR="00F6752D" w:rsidP="00B62244" w:rsidRDefault="00F6752D">
      <w:pPr>
        <w:rPr>
          <w:rFonts w:ascii="Arial" w:hAnsi="Arial" w:cs="Arial"/>
          <w:b/>
          <w:sz w:val="22"/>
          <w:szCs w:val="22"/>
        </w:rPr>
      </w:pPr>
    </w:p>
    <w:p w:rsidRPr="002F1ACD" w:rsidR="00E56F2C" w:rsidP="00B62244" w:rsidRDefault="00E56F2C">
      <w:pPr>
        <w:rPr>
          <w:rFonts w:ascii="Arial" w:hAnsi="Arial" w:cs="Arial"/>
          <w:b/>
        </w:rPr>
      </w:pPr>
      <w:r w:rsidRPr="002F1ACD">
        <w:rPr>
          <w:rFonts w:ascii="Arial" w:hAnsi="Arial" w:cs="Arial"/>
          <w:b/>
        </w:rPr>
        <w:t>Sources of information to assist you complete your travel risk assessment:</w:t>
      </w:r>
    </w:p>
    <w:p w:rsidR="00E56F2C" w:rsidP="00B62244" w:rsidRDefault="00E56F2C">
      <w:pPr>
        <w:rPr>
          <w:rFonts w:ascii="Arial" w:hAnsi="Arial" w:cs="Arial"/>
          <w:b/>
          <w:sz w:val="20"/>
          <w:szCs w:val="20"/>
        </w:rPr>
      </w:pPr>
    </w:p>
    <w:p w:rsidR="00B62244" w:rsidP="00B62244" w:rsidRDefault="00B62244">
      <w:pPr>
        <w:rPr>
          <w:rStyle w:val="Hyperlink"/>
          <w:rFonts w:ascii="Arial" w:hAnsi="Arial" w:cs="Arial"/>
          <w:sz w:val="20"/>
          <w:szCs w:val="20"/>
        </w:rPr>
      </w:pPr>
      <w:r w:rsidRPr="00654AE9">
        <w:rPr>
          <w:rFonts w:ascii="Arial" w:hAnsi="Arial" w:cs="Arial"/>
          <w:b/>
          <w:sz w:val="20"/>
          <w:szCs w:val="20"/>
        </w:rPr>
        <w:t>UK Foreign &amp; Commonwealth Office Country Specific Safety Advice</w:t>
      </w:r>
      <w:r>
        <w:rPr>
          <w:rFonts w:ascii="Arial" w:hAnsi="Arial" w:cs="Arial"/>
          <w:sz w:val="20"/>
          <w:szCs w:val="20"/>
        </w:rPr>
        <w:t xml:space="preserve">: </w:t>
      </w:r>
      <w:hyperlink w:history="1" r:id="rId30">
        <w:r w:rsidRPr="000F17C0">
          <w:rPr>
            <w:rStyle w:val="Hyperlink"/>
            <w:rFonts w:ascii="Arial" w:hAnsi="Arial" w:cs="Arial"/>
            <w:sz w:val="20"/>
            <w:szCs w:val="20"/>
          </w:rPr>
          <w:t>http://www.fco.gov.uk/en/travel-and-living-abroad</w:t>
        </w:r>
      </w:hyperlink>
    </w:p>
    <w:p w:rsidR="0024166D" w:rsidP="00B62244" w:rsidRDefault="0024166D">
      <w:pPr>
        <w:rPr>
          <w:rStyle w:val="Hyperlink"/>
          <w:rFonts w:ascii="Arial" w:hAnsi="Arial" w:cs="Arial"/>
          <w:sz w:val="20"/>
          <w:szCs w:val="20"/>
        </w:rPr>
      </w:pPr>
    </w:p>
    <w:p w:rsidR="004A0E3A" w:rsidP="004A0E3A" w:rsidRDefault="00EA094C">
      <w:pPr>
        <w:rPr>
          <w:rStyle w:val="Hyperlink"/>
          <w:rFonts w:ascii="Arial" w:hAnsi="Arial" w:cs="Arial"/>
          <w:b/>
          <w:color w:val="auto"/>
          <w:sz w:val="20"/>
          <w:szCs w:val="20"/>
          <w:u w:val="none"/>
        </w:rPr>
      </w:pPr>
      <w:r>
        <w:rPr>
          <w:rFonts w:ascii="Arial" w:hAnsi="Arial" w:cs="Arial"/>
          <w:b/>
          <w:sz w:val="20"/>
          <w:szCs w:val="20"/>
        </w:rPr>
        <w:t>UMAL Insurance Policy</w:t>
      </w:r>
      <w:r w:rsidR="0024166D">
        <w:rPr>
          <w:rStyle w:val="Hyperlink"/>
          <w:rFonts w:ascii="Arial" w:hAnsi="Arial" w:cs="Arial"/>
          <w:color w:val="auto"/>
          <w:sz w:val="20"/>
          <w:szCs w:val="20"/>
          <w:u w:val="none"/>
        </w:rPr>
        <w:t xml:space="preserve"> </w:t>
      </w:r>
      <w:r w:rsidR="005F4523">
        <w:rPr>
          <w:rStyle w:val="Hyperlink"/>
          <w:rFonts w:ascii="Arial" w:hAnsi="Arial" w:cs="Arial"/>
          <w:color w:val="auto"/>
          <w:sz w:val="20"/>
          <w:szCs w:val="20"/>
          <w:u w:val="none"/>
        </w:rPr>
        <w:t>–</w:t>
      </w:r>
      <w:r w:rsidR="00E56F2C">
        <w:rPr>
          <w:rStyle w:val="Hyperlink"/>
          <w:rFonts w:ascii="Arial" w:hAnsi="Arial" w:cs="Arial"/>
          <w:b/>
          <w:color w:val="FF0000"/>
          <w:sz w:val="20"/>
          <w:szCs w:val="20"/>
          <w:u w:val="none"/>
        </w:rPr>
        <w:t xml:space="preserve"> </w:t>
      </w:r>
      <w:r>
        <w:rPr>
          <w:rStyle w:val="Hyperlink"/>
          <w:rFonts w:ascii="Arial" w:hAnsi="Arial" w:cs="Arial"/>
          <w:b/>
          <w:color w:val="auto"/>
          <w:sz w:val="20"/>
          <w:szCs w:val="20"/>
          <w:u w:val="none"/>
        </w:rPr>
        <w:t xml:space="preserve">Contact </w:t>
      </w:r>
      <w:r w:rsidRPr="00EA094C">
        <w:rPr>
          <w:rStyle w:val="Hyperlink"/>
          <w:rFonts w:ascii="Arial" w:hAnsi="Arial" w:cs="Arial"/>
          <w:b/>
          <w:color w:val="auto"/>
          <w:sz w:val="20"/>
          <w:szCs w:val="20"/>
          <w:u w:val="none"/>
        </w:rPr>
        <w:t>+44 (0)20 7902 7405</w:t>
      </w:r>
      <w:r>
        <w:rPr>
          <w:rStyle w:val="Hyperlink"/>
          <w:rFonts w:ascii="Arial" w:hAnsi="Arial" w:cs="Arial"/>
          <w:b/>
          <w:color w:val="auto"/>
          <w:sz w:val="20"/>
          <w:szCs w:val="20"/>
          <w:u w:val="none"/>
        </w:rPr>
        <w:t xml:space="preserve"> or </w:t>
      </w:r>
      <w:hyperlink w:history="1" r:id="rId31">
        <w:r w:rsidRPr="00705934">
          <w:rPr>
            <w:rStyle w:val="Hyperlink"/>
            <w:rFonts w:ascii="Arial" w:hAnsi="Arial" w:cs="Arial"/>
            <w:b/>
            <w:sz w:val="20"/>
            <w:szCs w:val="20"/>
          </w:rPr>
          <w:t>http://www.umal.co.uk/</w:t>
        </w:r>
      </w:hyperlink>
    </w:p>
    <w:p w:rsidRPr="0008375C" w:rsidR="003F3363" w:rsidP="00B62244" w:rsidRDefault="003F3363">
      <w:pPr>
        <w:rPr>
          <w:rStyle w:val="Hyperlink"/>
          <w:rFonts w:ascii="Arial" w:hAnsi="Arial" w:cs="Arial"/>
          <w:color w:val="auto"/>
          <w:sz w:val="12"/>
          <w:szCs w:val="12"/>
          <w:u w:val="none"/>
        </w:rPr>
      </w:pPr>
    </w:p>
    <w:p w:rsidR="002C24D8" w:rsidP="0060662C" w:rsidRDefault="005F4523">
      <w:pPr>
        <w:jc w:val="both"/>
        <w:rPr>
          <w:rFonts w:ascii="Arial" w:hAnsi="Arial" w:cs="Arial"/>
          <w:sz w:val="20"/>
          <w:szCs w:val="20"/>
          <w:lang w:eastAsia="en-GB"/>
        </w:rPr>
      </w:pPr>
      <w:r w:rsidRPr="00E56F2C">
        <w:rPr>
          <w:rStyle w:val="Hyperlink"/>
          <w:rFonts w:ascii="Arial" w:hAnsi="Arial" w:cs="Arial"/>
          <w:color w:val="auto"/>
          <w:sz w:val="20"/>
          <w:szCs w:val="20"/>
          <w:u w:val="none"/>
        </w:rPr>
        <w:t>The University’s accident and insurance policy</w:t>
      </w:r>
      <w:r w:rsidR="007854F8">
        <w:rPr>
          <w:rStyle w:val="Hyperlink"/>
          <w:rFonts w:ascii="Arial" w:hAnsi="Arial" w:cs="Arial"/>
          <w:color w:val="auto"/>
          <w:sz w:val="20"/>
          <w:szCs w:val="20"/>
          <w:u w:val="none"/>
        </w:rPr>
        <w:t xml:space="preserve"> through the use </w:t>
      </w:r>
      <w:r w:rsidR="002952CF">
        <w:rPr>
          <w:rStyle w:val="Hyperlink"/>
          <w:rFonts w:ascii="Arial" w:hAnsi="Arial" w:cs="Arial"/>
          <w:color w:val="auto"/>
          <w:sz w:val="20"/>
          <w:szCs w:val="20"/>
          <w:u w:val="none"/>
        </w:rPr>
        <w:t>of</w:t>
      </w:r>
      <w:r w:rsidRPr="00E56F2C" w:rsidR="00A55DE0">
        <w:rPr>
          <w:rStyle w:val="Hyperlink"/>
          <w:rFonts w:ascii="Arial" w:hAnsi="Arial" w:cs="Arial"/>
          <w:color w:val="auto"/>
          <w:sz w:val="20"/>
          <w:szCs w:val="20"/>
          <w:u w:val="none"/>
        </w:rPr>
        <w:t xml:space="preserve"> </w:t>
      </w:r>
      <w:r w:rsidRPr="00EA094C" w:rsidR="00EA094C">
        <w:rPr>
          <w:rStyle w:val="Hyperlink"/>
          <w:rFonts w:ascii="Arial" w:hAnsi="Arial" w:cs="Arial"/>
          <w:color w:val="auto"/>
          <w:sz w:val="20"/>
          <w:szCs w:val="20"/>
          <w:u w:val="none"/>
        </w:rPr>
        <w:t>the Global Security Centre</w:t>
      </w:r>
      <w:r w:rsidRPr="00E56F2C" w:rsidR="00E56F2C">
        <w:rPr>
          <w:rStyle w:val="st"/>
          <w:rFonts w:ascii="Arial" w:hAnsi="Arial" w:cs="Arial"/>
          <w:color w:val="222222"/>
          <w:sz w:val="20"/>
          <w:szCs w:val="20"/>
        </w:rPr>
        <w:t xml:space="preserve"> a leading global security company</w:t>
      </w:r>
      <w:r w:rsidR="00AC1ABF">
        <w:rPr>
          <w:rStyle w:val="st"/>
          <w:rFonts w:ascii="Arial" w:hAnsi="Arial" w:cs="Arial"/>
          <w:color w:val="222222"/>
          <w:sz w:val="20"/>
          <w:szCs w:val="20"/>
        </w:rPr>
        <w:t>, gives you access to</w:t>
      </w:r>
      <w:r w:rsidR="002952CF">
        <w:rPr>
          <w:rStyle w:val="st"/>
          <w:rFonts w:ascii="Arial" w:hAnsi="Arial" w:cs="Arial"/>
          <w:color w:val="222222"/>
          <w:sz w:val="20"/>
          <w:szCs w:val="20"/>
        </w:rPr>
        <w:t xml:space="preserve"> essential </w:t>
      </w:r>
      <w:r w:rsidRPr="005F4523" w:rsidR="00EA10B0">
        <w:rPr>
          <w:rFonts w:ascii="Arial" w:hAnsi="Arial" w:cs="Arial"/>
          <w:sz w:val="20"/>
          <w:szCs w:val="20"/>
          <w:lang w:eastAsia="en-GB"/>
        </w:rPr>
        <w:t>security</w:t>
      </w:r>
      <w:r w:rsidRPr="00EA10B0" w:rsidR="00EA10B0">
        <w:rPr>
          <w:rFonts w:ascii="Arial" w:hAnsi="Arial" w:cs="Arial"/>
          <w:sz w:val="20"/>
          <w:szCs w:val="20"/>
          <w:lang w:eastAsia="en-GB"/>
        </w:rPr>
        <w:t xml:space="preserve"> </w:t>
      </w:r>
      <w:r w:rsidR="002952CF">
        <w:rPr>
          <w:rFonts w:ascii="Arial" w:hAnsi="Arial" w:cs="Arial"/>
          <w:sz w:val="20"/>
          <w:szCs w:val="20"/>
          <w:lang w:eastAsia="en-GB"/>
        </w:rPr>
        <w:t>and health advice</w:t>
      </w:r>
      <w:r w:rsidRPr="005F4523" w:rsidR="00EA10B0">
        <w:rPr>
          <w:rFonts w:ascii="Arial" w:hAnsi="Arial" w:cs="Arial"/>
          <w:sz w:val="20"/>
          <w:szCs w:val="20"/>
          <w:lang w:eastAsia="en-GB"/>
        </w:rPr>
        <w:t xml:space="preserve"> for over 230 count</w:t>
      </w:r>
      <w:r w:rsidR="00AC1ABF">
        <w:rPr>
          <w:rFonts w:ascii="Arial" w:hAnsi="Arial" w:cs="Arial"/>
          <w:sz w:val="20"/>
          <w:szCs w:val="20"/>
          <w:lang w:eastAsia="en-GB"/>
        </w:rPr>
        <w:t>r</w:t>
      </w:r>
      <w:r w:rsidR="002C24D8">
        <w:rPr>
          <w:rFonts w:ascii="Arial" w:hAnsi="Arial" w:cs="Arial"/>
          <w:sz w:val="20"/>
          <w:szCs w:val="20"/>
          <w:lang w:eastAsia="en-GB"/>
        </w:rPr>
        <w:t xml:space="preserve">ies and territories worldwide.  </w:t>
      </w:r>
      <w:r w:rsidR="0060662C">
        <w:rPr>
          <w:rFonts w:ascii="Arial" w:hAnsi="Arial" w:cs="Arial"/>
          <w:sz w:val="20"/>
          <w:szCs w:val="20"/>
          <w:lang w:eastAsia="en-GB"/>
        </w:rPr>
        <w:t>The</w:t>
      </w:r>
      <w:r w:rsidR="002C24D8">
        <w:rPr>
          <w:rFonts w:ascii="Arial" w:hAnsi="Arial" w:cs="Arial"/>
          <w:sz w:val="20"/>
          <w:szCs w:val="20"/>
          <w:lang w:eastAsia="en-GB"/>
        </w:rPr>
        <w:t xml:space="preserve"> specific information provided is far more comprehensive and detailed than that provided by the FCO which may prove vital particularly with travel to higher risk destinations.  </w:t>
      </w:r>
    </w:p>
    <w:p w:rsidR="002C24D8" w:rsidP="0060662C" w:rsidRDefault="002C24D8">
      <w:pPr>
        <w:jc w:val="both"/>
        <w:rPr>
          <w:rFonts w:ascii="Arial" w:hAnsi="Arial" w:cs="Arial"/>
          <w:sz w:val="20"/>
          <w:szCs w:val="20"/>
          <w:lang w:eastAsia="en-GB"/>
        </w:rPr>
      </w:pPr>
    </w:p>
    <w:p w:rsidRPr="00234A81" w:rsidR="00B62244" w:rsidP="00B62244" w:rsidRDefault="00B62244">
      <w:pPr>
        <w:jc w:val="both"/>
        <w:rPr>
          <w:rFonts w:ascii="Arial" w:hAnsi="Arial" w:cs="Arial"/>
          <w:b/>
          <w:sz w:val="20"/>
          <w:szCs w:val="20"/>
        </w:rPr>
      </w:pPr>
      <w:r w:rsidRPr="00EA094C">
        <w:rPr>
          <w:rFonts w:ascii="Arial" w:hAnsi="Arial" w:cs="Arial"/>
          <w:b/>
          <w:sz w:val="20"/>
          <w:szCs w:val="20"/>
        </w:rPr>
        <w:t xml:space="preserve">The Foreign and Commonwealth Office </w:t>
      </w:r>
    </w:p>
    <w:p w:rsidRPr="000842BC" w:rsidR="00B62244" w:rsidP="00B62244" w:rsidRDefault="00B62244">
      <w:pPr>
        <w:jc w:val="both"/>
        <w:rPr>
          <w:rFonts w:ascii="Arial" w:hAnsi="Arial" w:cs="Arial"/>
          <w:sz w:val="8"/>
          <w:szCs w:val="8"/>
        </w:rPr>
      </w:pPr>
    </w:p>
    <w:p w:rsidR="0024166D" w:rsidP="00361059" w:rsidRDefault="00B62244">
      <w:pPr>
        <w:jc w:val="both"/>
      </w:pPr>
      <w:r w:rsidRPr="00234A81">
        <w:rPr>
          <w:rFonts w:ascii="Arial" w:hAnsi="Arial" w:cs="Arial"/>
          <w:sz w:val="20"/>
          <w:szCs w:val="20"/>
        </w:rPr>
        <w:t>The Foreign and Commonwealth Office's Online Registration module supports the registration of citizens living or visiting abroad. It allows individuals to register and manage their own travel details via the Internet both prior to and during a period abroad. This information can be used by FCO to alert citizens to relevant travel concerns as well as contact citizens in the event of an emergency.</w:t>
      </w:r>
    </w:p>
    <w:sectPr w:rsidR="0024166D" w:rsidSect="0024166D">
      <w:footerReference w:type="default" r:id="rId32"/>
      <w:footerReference w:type="first" r:id="rId33"/>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F8" w:rsidRDefault="007854F8" w:rsidP="007854F8">
      <w:r>
        <w:separator/>
      </w:r>
    </w:p>
  </w:endnote>
  <w:endnote w:type="continuationSeparator" w:id="0">
    <w:p w:rsidR="007854F8" w:rsidRDefault="007854F8" w:rsidP="0078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710295"/>
      <w:docPartObj>
        <w:docPartGallery w:val="Page Numbers (Bottom of Page)"/>
        <w:docPartUnique/>
      </w:docPartObj>
    </w:sdtPr>
    <w:sdtEndPr/>
    <w:sdtContent>
      <w:sdt>
        <w:sdtPr>
          <w:id w:val="-1669238322"/>
          <w:docPartObj>
            <w:docPartGallery w:val="Page Numbers (Top of Page)"/>
            <w:docPartUnique/>
          </w:docPartObj>
        </w:sdtPr>
        <w:sdtEndPr/>
        <w:sdtContent>
          <w:p w:rsidR="007854F8" w:rsidRDefault="007854F8">
            <w:pPr>
              <w:pStyle w:val="Footer"/>
              <w:jc w:val="center"/>
            </w:pPr>
            <w:r>
              <w:t xml:space="preserve">Page </w:t>
            </w:r>
            <w:r>
              <w:rPr>
                <w:b/>
                <w:bCs/>
              </w:rPr>
              <w:fldChar w:fldCharType="begin"/>
            </w:r>
            <w:r>
              <w:rPr>
                <w:b/>
                <w:bCs/>
              </w:rPr>
              <w:instrText xml:space="preserve"> PAGE </w:instrText>
            </w:r>
            <w:r>
              <w:rPr>
                <w:b/>
                <w:bCs/>
              </w:rPr>
              <w:fldChar w:fldCharType="separate"/>
            </w:r>
            <w:r w:rsidR="00CE5AD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CE5AD2">
              <w:rPr>
                <w:b/>
                <w:bCs/>
                <w:noProof/>
              </w:rPr>
              <w:t>3</w:t>
            </w:r>
            <w:r>
              <w:rPr>
                <w:b/>
                <w:bCs/>
              </w:rPr>
              <w:fldChar w:fldCharType="end"/>
            </w:r>
          </w:p>
        </w:sdtContent>
      </w:sdt>
    </w:sdtContent>
  </w:sdt>
  <w:p w:rsidR="007854F8" w:rsidRDefault="007854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0F" w:rsidRPr="002E020F" w:rsidRDefault="002E020F" w:rsidP="002E020F">
    <w:pPr>
      <w:pStyle w:val="Header"/>
      <w:jc w:val="right"/>
      <w:rPr>
        <w:sz w:val="18"/>
      </w:rPr>
    </w:pPr>
    <w:r w:rsidRPr="002E020F">
      <w:rPr>
        <w:sz w:val="18"/>
      </w:rPr>
      <w:t>Risk Assessment – revised template July 2017</w:t>
    </w:r>
  </w:p>
  <w:p w:rsidR="002E020F" w:rsidRDefault="002E020F" w:rsidP="002E020F">
    <w:pPr>
      <w:pStyle w:val="Footer"/>
      <w:jc w:val="center"/>
    </w:pPr>
    <w:r>
      <w:t>Page 1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F8" w:rsidRDefault="007854F8" w:rsidP="007854F8">
      <w:r>
        <w:separator/>
      </w:r>
    </w:p>
  </w:footnote>
  <w:footnote w:type="continuationSeparator" w:id="0">
    <w:p w:rsidR="007854F8" w:rsidRDefault="007854F8" w:rsidP="0078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44"/>
    <w:rsid w:val="0002339F"/>
    <w:rsid w:val="000321FE"/>
    <w:rsid w:val="0008375C"/>
    <w:rsid w:val="000842BC"/>
    <w:rsid w:val="001150DC"/>
    <w:rsid w:val="0021274B"/>
    <w:rsid w:val="0024166D"/>
    <w:rsid w:val="002952CF"/>
    <w:rsid w:val="002C24D8"/>
    <w:rsid w:val="002C5980"/>
    <w:rsid w:val="002E020F"/>
    <w:rsid w:val="002F1ACD"/>
    <w:rsid w:val="00361059"/>
    <w:rsid w:val="00381972"/>
    <w:rsid w:val="003A1B9E"/>
    <w:rsid w:val="003F3363"/>
    <w:rsid w:val="004A0E3A"/>
    <w:rsid w:val="004B0041"/>
    <w:rsid w:val="004D1877"/>
    <w:rsid w:val="004D5B6F"/>
    <w:rsid w:val="00525070"/>
    <w:rsid w:val="00555CFA"/>
    <w:rsid w:val="005B26A9"/>
    <w:rsid w:val="005C4F44"/>
    <w:rsid w:val="005E514C"/>
    <w:rsid w:val="005E5B25"/>
    <w:rsid w:val="005F4523"/>
    <w:rsid w:val="0060662C"/>
    <w:rsid w:val="006F5E37"/>
    <w:rsid w:val="0077092E"/>
    <w:rsid w:val="007854F8"/>
    <w:rsid w:val="00897994"/>
    <w:rsid w:val="00936EBF"/>
    <w:rsid w:val="00A17240"/>
    <w:rsid w:val="00A22322"/>
    <w:rsid w:val="00A4168F"/>
    <w:rsid w:val="00A431B8"/>
    <w:rsid w:val="00A55DE0"/>
    <w:rsid w:val="00A81E4E"/>
    <w:rsid w:val="00AC1ABF"/>
    <w:rsid w:val="00B00D90"/>
    <w:rsid w:val="00B57547"/>
    <w:rsid w:val="00B62244"/>
    <w:rsid w:val="00C418FD"/>
    <w:rsid w:val="00CE5AD2"/>
    <w:rsid w:val="00E13BBD"/>
    <w:rsid w:val="00E42CDA"/>
    <w:rsid w:val="00E56F2C"/>
    <w:rsid w:val="00E83EF1"/>
    <w:rsid w:val="00EA094C"/>
    <w:rsid w:val="00EA10B0"/>
    <w:rsid w:val="00EB7EFB"/>
    <w:rsid w:val="00EE4F47"/>
    <w:rsid w:val="00F27529"/>
    <w:rsid w:val="00F6752D"/>
    <w:rsid w:val="00F77D14"/>
    <w:rsid w:val="00FB5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2C2C6-22C1-40E0-8AAB-9B0D1B86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2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2244"/>
    <w:pPr>
      <w:keepNext/>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244"/>
    <w:rPr>
      <w:rFonts w:ascii="Times New Roman" w:eastAsia="MS Mincho" w:hAnsi="Times New Roman" w:cs="Times New Roman"/>
      <w:b/>
      <w:bCs/>
      <w:sz w:val="24"/>
      <w:szCs w:val="24"/>
    </w:rPr>
  </w:style>
  <w:style w:type="paragraph" w:styleId="BodyText2">
    <w:name w:val="Body Text 2"/>
    <w:basedOn w:val="Normal"/>
    <w:link w:val="BodyText2Char"/>
    <w:rsid w:val="00B62244"/>
    <w:pPr>
      <w:jc w:val="both"/>
    </w:pPr>
  </w:style>
  <w:style w:type="character" w:customStyle="1" w:styleId="BodyText2Char">
    <w:name w:val="Body Text 2 Char"/>
    <w:basedOn w:val="DefaultParagraphFont"/>
    <w:link w:val="BodyText2"/>
    <w:rsid w:val="00B62244"/>
    <w:rPr>
      <w:rFonts w:ascii="Times New Roman" w:eastAsia="Times New Roman" w:hAnsi="Times New Roman" w:cs="Times New Roman"/>
      <w:sz w:val="24"/>
      <w:szCs w:val="24"/>
    </w:rPr>
  </w:style>
  <w:style w:type="character" w:styleId="Hyperlink">
    <w:name w:val="Hyperlink"/>
    <w:basedOn w:val="DefaultParagraphFont"/>
    <w:rsid w:val="00B62244"/>
    <w:rPr>
      <w:color w:val="0000FF"/>
      <w:u w:val="single"/>
    </w:rPr>
  </w:style>
  <w:style w:type="paragraph" w:styleId="NormalWeb">
    <w:name w:val="Normal (Web)"/>
    <w:basedOn w:val="Normal"/>
    <w:uiPriority w:val="99"/>
    <w:rsid w:val="00B62244"/>
    <w:pPr>
      <w:spacing w:before="100" w:beforeAutospacing="1" w:after="100" w:afterAutospacing="1"/>
    </w:pPr>
  </w:style>
  <w:style w:type="paragraph" w:styleId="Header">
    <w:name w:val="header"/>
    <w:basedOn w:val="Normal"/>
    <w:link w:val="HeaderChar"/>
    <w:rsid w:val="00B62244"/>
    <w:pPr>
      <w:tabs>
        <w:tab w:val="center" w:pos="4153"/>
        <w:tab w:val="right" w:pos="8306"/>
      </w:tabs>
    </w:pPr>
  </w:style>
  <w:style w:type="character" w:customStyle="1" w:styleId="HeaderChar">
    <w:name w:val="Header Char"/>
    <w:basedOn w:val="DefaultParagraphFont"/>
    <w:link w:val="Header"/>
    <w:rsid w:val="00B6224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2244"/>
    <w:rPr>
      <w:color w:val="800080" w:themeColor="followedHyperlink"/>
      <w:u w:val="single"/>
    </w:rPr>
  </w:style>
  <w:style w:type="paragraph" w:styleId="BalloonText">
    <w:name w:val="Balloon Text"/>
    <w:basedOn w:val="Normal"/>
    <w:link w:val="BalloonTextChar"/>
    <w:uiPriority w:val="99"/>
    <w:semiHidden/>
    <w:unhideWhenUsed/>
    <w:rsid w:val="00B62244"/>
    <w:rPr>
      <w:rFonts w:ascii="Tahoma" w:hAnsi="Tahoma" w:cs="Tahoma"/>
      <w:sz w:val="16"/>
      <w:szCs w:val="16"/>
    </w:rPr>
  </w:style>
  <w:style w:type="character" w:customStyle="1" w:styleId="BalloonTextChar">
    <w:name w:val="Balloon Text Char"/>
    <w:basedOn w:val="DefaultParagraphFont"/>
    <w:link w:val="BalloonText"/>
    <w:uiPriority w:val="99"/>
    <w:semiHidden/>
    <w:rsid w:val="00B62244"/>
    <w:rPr>
      <w:rFonts w:ascii="Tahoma" w:eastAsia="Times New Roman" w:hAnsi="Tahoma" w:cs="Tahoma"/>
      <w:sz w:val="16"/>
      <w:szCs w:val="16"/>
    </w:rPr>
  </w:style>
  <w:style w:type="character" w:styleId="Emphasis">
    <w:name w:val="Emphasis"/>
    <w:basedOn w:val="DefaultParagraphFont"/>
    <w:uiPriority w:val="20"/>
    <w:qFormat/>
    <w:rsid w:val="00E56F2C"/>
    <w:rPr>
      <w:b/>
      <w:bCs/>
      <w:i w:val="0"/>
      <w:iCs w:val="0"/>
    </w:rPr>
  </w:style>
  <w:style w:type="character" w:customStyle="1" w:styleId="st">
    <w:name w:val="st"/>
    <w:basedOn w:val="DefaultParagraphFont"/>
    <w:rsid w:val="00E56F2C"/>
  </w:style>
  <w:style w:type="paragraph" w:styleId="Footer">
    <w:name w:val="footer"/>
    <w:basedOn w:val="Normal"/>
    <w:link w:val="FooterChar"/>
    <w:uiPriority w:val="99"/>
    <w:unhideWhenUsed/>
    <w:rsid w:val="007854F8"/>
    <w:pPr>
      <w:tabs>
        <w:tab w:val="center" w:pos="4513"/>
        <w:tab w:val="right" w:pos="9026"/>
      </w:tabs>
    </w:pPr>
  </w:style>
  <w:style w:type="character" w:customStyle="1" w:styleId="FooterChar">
    <w:name w:val="Footer Char"/>
    <w:basedOn w:val="DefaultParagraphFont"/>
    <w:link w:val="Footer"/>
    <w:uiPriority w:val="99"/>
    <w:rsid w:val="007854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2FF1A.586FCC00" TargetMode="External"/><Relationship Id="rId13" Type="http://schemas.openxmlformats.org/officeDocument/2006/relationships/hyperlink" Target="http://www.fco.gov.uk/en/travel-and-living-abroad/your-trip" TargetMode="External"/><Relationship Id="rId18" Type="http://schemas.openxmlformats.org/officeDocument/2006/relationships/hyperlink" Target="http://news.bbc.co.uk/weather/hi/news" TargetMode="External"/><Relationship Id="rId26" Type="http://schemas.openxmlformats.org/officeDocument/2006/relationships/hyperlink" Target="http://www.fco.gov.uk/en/travel-and-living-abroad/travel-advice-by-country/" TargetMode="External"/><Relationship Id="rId3" Type="http://schemas.openxmlformats.org/officeDocument/2006/relationships/settings" Target="settings.xml"/><Relationship Id="rId21" Type="http://schemas.openxmlformats.org/officeDocument/2006/relationships/hyperlink" Target="http://www.fco.gov.uk/en/travel-and-living-abroad/staying-safe/driving-abroad"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fco.gov.uk/en/travel-and-living-abroad/travel-advice-by-country/" TargetMode="External"/><Relationship Id="rId17" Type="http://schemas.openxmlformats.org/officeDocument/2006/relationships/hyperlink" Target="http://www.fco.gov.uk/en/travel-and-living-abroad/travel-advice-by-country/" TargetMode="External"/><Relationship Id="rId25" Type="http://schemas.openxmlformats.org/officeDocument/2006/relationships/hyperlink" Target="http://www.fco.gov.uk/en/travel-and-living-abroad"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n.wikipedia.org/wiki/AC_power_plugs_and_sockets" TargetMode="External"/><Relationship Id="rId20" Type="http://schemas.openxmlformats.org/officeDocument/2006/relationships/hyperlink" Target="http://www.fco.gov.uk/en/travel-and-living-abroad/travel-advice-by-country/" TargetMode="External"/><Relationship Id="rId29" Type="http://schemas.openxmlformats.org/officeDocument/2006/relationships/hyperlink" Target="http://www.fco.gov.uk/en/travel-and-living-abroad/when-things-go-wron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hs.uk/nhsengland/Healthcareabroad/pages/Healthcareabroad.aspx" TargetMode="External"/><Relationship Id="rId24" Type="http://schemas.openxmlformats.org/officeDocument/2006/relationships/hyperlink" Target="http://www.fco.gov.uk/en/travel-and-living-abroad/travel-advice-by-country/"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co.gov.uk/en/travel-and-living-abroad/travel-advice-by-country/" TargetMode="External"/><Relationship Id="rId23" Type="http://schemas.openxmlformats.org/officeDocument/2006/relationships/hyperlink" Target="http://www.fco.gov.uk/en/travel-and-living-abroad/travel-advice-by-country/" TargetMode="External"/><Relationship Id="rId28" Type="http://schemas.openxmlformats.org/officeDocument/2006/relationships/hyperlink" Target="http://www.fco.gov.uk/en/travel-and-living-abroad/find-an-embassy/" TargetMode="External"/><Relationship Id="rId10" Type="http://schemas.openxmlformats.org/officeDocument/2006/relationships/hyperlink" Target="http://www.fitfortravel.nhs.uk/home.aspx" TargetMode="External"/><Relationship Id="rId19" Type="http://schemas.openxmlformats.org/officeDocument/2006/relationships/hyperlink" Target="http://www.fco.gov.uk/en/travel-and-living-abroad/travel-advice-by-country/" TargetMode="External"/><Relationship Id="rId31" Type="http://schemas.openxmlformats.org/officeDocument/2006/relationships/hyperlink" Target="http://www.umal.co.uk/" TargetMode="External"/><Relationship Id="rId4" Type="http://schemas.openxmlformats.org/officeDocument/2006/relationships/webSettings" Target="webSettings.xml"/><Relationship Id="rId9" Type="http://schemas.openxmlformats.org/officeDocument/2006/relationships/hyperlink" Target="http://www.fco.gov.uk/en/travel-and-living-abroad" TargetMode="External"/><Relationship Id="rId14" Type="http://schemas.openxmlformats.org/officeDocument/2006/relationships/hyperlink" Target="http://www.fco.gov.uk/resources/en/pdf/2855621/disabled-travellers.pdf" TargetMode="External"/><Relationship Id="rId22" Type="http://schemas.openxmlformats.org/officeDocument/2006/relationships/hyperlink" Target="http://www.nhs.uk/chq/Pages/1074.aspx" TargetMode="External"/><Relationship Id="rId27" Type="http://schemas.openxmlformats.org/officeDocument/2006/relationships/hyperlink" Target="http://www.fco.gov.uk/en/travel-and-living-abroad/your-trip/" TargetMode="External"/><Relationship Id="rId30" Type="http://schemas.openxmlformats.org/officeDocument/2006/relationships/hyperlink" Target="http://www.fco.gov.uk/en/travel-and-living-abroa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FBF1-6FB3-43F5-8120-9FCEA0EF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6B9A2CA1</Template>
  <TotalTime>0</TotalTime>
  <Pages>4</Pages>
  <Words>1986</Words>
  <Characters>11326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13286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PNHill1</dc:creator>
  <cp:lastModifiedBy>Sharon Thompson</cp:lastModifiedBy>
  <cp:revision>2</cp:revision>
  <dcterms:created xsi:type="dcterms:W3CDTF">2017-10-25T11:52:00Z</dcterms:created>
  <dcterms:modified xsi:type="dcterms:W3CDTF">2017-10-26T07:30:05Z</dcterms:modified>
  <dc:title>Overseas Travel Risk Assessment Form</dc:title>
  <cp:keywords>
  </cp:keywords>
  <dc:subject>
  </dc:subject>
</cp:coreProperties>
</file>